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1C78" w:rsidRDefault="002E1C78">
      <w:pPr>
        <w:pStyle w:val="Title"/>
        <w:rPr>
          <w:rFonts w:ascii="Arial" w:hAnsi="Arial"/>
          <w:sz w:val="28"/>
        </w:rPr>
      </w:pPr>
      <w:r>
        <w:rPr>
          <w:rFonts w:ascii="Arial" w:hAnsi="Arial"/>
          <w:sz w:val="28"/>
        </w:rPr>
        <w:t>CURRICULUM VITAE</w:t>
      </w:r>
    </w:p>
    <w:p w:rsidR="002E1C78" w:rsidRDefault="002E1C78">
      <w:pPr>
        <w:jc w:val="center"/>
        <w:rPr>
          <w:rFonts w:ascii="Arial" w:hAnsi="Arial"/>
          <w:b/>
          <w:sz w:val="22"/>
        </w:rPr>
      </w:pPr>
    </w:p>
    <w:p w:rsidR="002E1C78" w:rsidRDefault="002E1C78">
      <w:pPr>
        <w:spacing w:before="120" w:after="120"/>
        <w:ind w:left="4536" w:hanging="4536"/>
        <w:rPr>
          <w:rFonts w:ascii="Arial" w:hAnsi="Arial"/>
          <w:sz w:val="20"/>
        </w:rPr>
      </w:pPr>
      <w:r>
        <w:rPr>
          <w:rFonts w:ascii="Arial" w:hAnsi="Arial"/>
          <w:b/>
          <w:smallCaps/>
          <w:sz w:val="22"/>
        </w:rPr>
        <w:t>Name:</w:t>
      </w:r>
      <w:r>
        <w:rPr>
          <w:rFonts w:ascii="Arial" w:hAnsi="Arial"/>
          <w:b/>
          <w:sz w:val="22"/>
        </w:rPr>
        <w:tab/>
      </w:r>
      <w:r>
        <w:rPr>
          <w:rFonts w:ascii="Arial" w:hAnsi="Arial"/>
          <w:noProof/>
          <w:sz w:val="20"/>
        </w:rPr>
        <w:t>Adrian GHIMIS</w:t>
      </w:r>
    </w:p>
    <w:p w:rsidR="002E1C78" w:rsidRDefault="002E1C78">
      <w:pPr>
        <w:spacing w:before="120" w:after="120"/>
        <w:ind w:left="4536" w:hanging="4536"/>
        <w:rPr>
          <w:rFonts w:ascii="Arial" w:hAnsi="Arial"/>
          <w:sz w:val="20"/>
        </w:rPr>
      </w:pPr>
      <w:r>
        <w:rPr>
          <w:rFonts w:ascii="Arial" w:hAnsi="Arial"/>
          <w:b/>
          <w:smallCaps/>
          <w:sz w:val="22"/>
        </w:rPr>
        <w:t>Date of Birth:</w:t>
      </w:r>
      <w:r>
        <w:rPr>
          <w:rFonts w:ascii="Arial" w:hAnsi="Arial"/>
          <w:b/>
          <w:sz w:val="22"/>
        </w:rPr>
        <w:tab/>
      </w:r>
      <w:smartTag w:uri="urn:schemas-microsoft-com:office:smarttags" w:element="date">
        <w:smartTagPr>
          <w:attr w:name="Year" w:val="1968"/>
          <w:attr w:name="Day" w:val="28"/>
          <w:attr w:name="Month" w:val="1"/>
        </w:smartTagPr>
        <w:r>
          <w:rPr>
            <w:rFonts w:ascii="Arial" w:hAnsi="Arial"/>
            <w:noProof/>
            <w:sz w:val="20"/>
          </w:rPr>
          <w:t>28/01/1968</w:t>
        </w:r>
      </w:smartTag>
    </w:p>
    <w:p w:rsidR="002E1C78" w:rsidRDefault="002E1C78">
      <w:pPr>
        <w:spacing w:before="120" w:after="120"/>
        <w:ind w:left="4536" w:hanging="4536"/>
        <w:rPr>
          <w:rFonts w:ascii="Arial" w:hAnsi="Arial"/>
          <w:sz w:val="20"/>
        </w:rPr>
      </w:pPr>
      <w:r>
        <w:rPr>
          <w:rFonts w:ascii="Arial" w:hAnsi="Arial"/>
          <w:b/>
          <w:smallCaps/>
          <w:sz w:val="22"/>
        </w:rPr>
        <w:t>Marital Status:</w:t>
      </w:r>
      <w:r>
        <w:rPr>
          <w:rFonts w:ascii="Arial" w:hAnsi="Arial"/>
          <w:b/>
          <w:sz w:val="22"/>
        </w:rPr>
        <w:tab/>
      </w:r>
      <w:r>
        <w:rPr>
          <w:rFonts w:ascii="Arial" w:hAnsi="Arial"/>
          <w:noProof/>
          <w:sz w:val="20"/>
        </w:rPr>
        <w:t>Married, one daug</w:t>
      </w:r>
      <w:r w:rsidR="00AC3CF4">
        <w:rPr>
          <w:rFonts w:ascii="Arial" w:hAnsi="Arial"/>
          <w:noProof/>
          <w:sz w:val="20"/>
        </w:rPr>
        <w:t>h</w:t>
      </w:r>
      <w:r>
        <w:rPr>
          <w:rFonts w:ascii="Arial" w:hAnsi="Arial"/>
          <w:noProof/>
          <w:sz w:val="20"/>
        </w:rPr>
        <w:t>ter</w:t>
      </w:r>
    </w:p>
    <w:p w:rsidR="002E1C78" w:rsidRDefault="002E1C78">
      <w:pPr>
        <w:spacing w:before="120" w:after="60"/>
        <w:ind w:left="4536" w:hanging="4536"/>
        <w:rPr>
          <w:rFonts w:ascii="Arial" w:hAnsi="Arial"/>
          <w:sz w:val="20"/>
        </w:rPr>
      </w:pPr>
      <w:r>
        <w:rPr>
          <w:rFonts w:ascii="Arial" w:hAnsi="Arial"/>
          <w:b/>
          <w:smallCaps/>
          <w:sz w:val="22"/>
        </w:rPr>
        <w:t>Coordinates:</w:t>
      </w:r>
      <w:r>
        <w:rPr>
          <w:rFonts w:ascii="Arial" w:hAnsi="Arial"/>
          <w:b/>
          <w:sz w:val="22"/>
        </w:rPr>
        <w:tab/>
      </w:r>
      <w:r w:rsidR="004B7C7A" w:rsidRPr="004B7C7A">
        <w:rPr>
          <w:rFonts w:ascii="Arial" w:hAnsi="Arial"/>
          <w:sz w:val="20"/>
        </w:rPr>
        <w:t xml:space="preserve">Address: </w:t>
      </w:r>
      <w:r w:rsidR="004B7C7A">
        <w:rPr>
          <w:rFonts w:ascii="Arial" w:hAnsi="Arial"/>
          <w:sz w:val="20"/>
        </w:rPr>
        <w:tab/>
      </w:r>
      <w:smartTag w:uri="urn:schemas-microsoft-com:office:smarttags" w:element="place">
        <w:r>
          <w:rPr>
            <w:rFonts w:ascii="Arial" w:hAnsi="Arial"/>
            <w:sz w:val="20"/>
          </w:rPr>
          <w:t>Basingstoke</w:t>
        </w:r>
      </w:smartTag>
      <w:r>
        <w:rPr>
          <w:rFonts w:ascii="Arial" w:hAnsi="Arial"/>
          <w:sz w:val="20"/>
        </w:rPr>
        <w:t>, HAMPSHIRE</w:t>
      </w:r>
    </w:p>
    <w:p w:rsidR="002E1C78" w:rsidRPr="002E1C78" w:rsidRDefault="002E1C78">
      <w:pPr>
        <w:spacing w:after="60"/>
        <w:ind w:left="4536" w:hanging="4536"/>
        <w:rPr>
          <w:rFonts w:ascii="Arial" w:hAnsi="Arial"/>
          <w:sz w:val="20"/>
          <w:lang w:val="fr-FR"/>
        </w:rPr>
      </w:pPr>
      <w:r>
        <w:rPr>
          <w:rFonts w:ascii="Arial" w:hAnsi="Arial"/>
          <w:sz w:val="20"/>
        </w:rPr>
        <w:tab/>
      </w:r>
      <w:r w:rsidRPr="002E1C78">
        <w:rPr>
          <w:rFonts w:ascii="Arial" w:hAnsi="Arial"/>
          <w:sz w:val="20"/>
          <w:lang w:val="fr-FR"/>
        </w:rPr>
        <w:t xml:space="preserve">Mobile: </w:t>
      </w:r>
      <w:r w:rsidRPr="002E1C78">
        <w:rPr>
          <w:rFonts w:ascii="Arial" w:hAnsi="Arial"/>
          <w:sz w:val="20"/>
          <w:lang w:val="fr-FR"/>
        </w:rPr>
        <w:tab/>
        <w:t>07774 921 420</w:t>
      </w:r>
    </w:p>
    <w:p w:rsidR="002E1C78" w:rsidRPr="002E1C78" w:rsidRDefault="002E1C78">
      <w:pPr>
        <w:spacing w:after="60"/>
        <w:ind w:left="4536" w:hanging="4536"/>
        <w:rPr>
          <w:rFonts w:ascii="Arial" w:hAnsi="Arial"/>
          <w:sz w:val="20"/>
          <w:lang w:val="fr-FR"/>
        </w:rPr>
      </w:pPr>
      <w:r w:rsidRPr="002E1C78">
        <w:rPr>
          <w:rFonts w:ascii="Arial" w:hAnsi="Arial"/>
          <w:sz w:val="20"/>
          <w:lang w:val="fr-FR"/>
        </w:rPr>
        <w:tab/>
        <w:t>Phone:</w:t>
      </w:r>
      <w:r w:rsidRPr="002E1C78">
        <w:rPr>
          <w:rFonts w:ascii="Arial" w:hAnsi="Arial"/>
          <w:sz w:val="20"/>
          <w:lang w:val="fr-FR"/>
        </w:rPr>
        <w:tab/>
        <w:t>01256 324 265</w:t>
      </w:r>
    </w:p>
    <w:p w:rsidR="002E1C78" w:rsidRDefault="002E1C78">
      <w:pPr>
        <w:spacing w:after="60"/>
        <w:ind w:left="3816" w:firstLine="720"/>
        <w:rPr>
          <w:rFonts w:ascii="Arial" w:hAnsi="Arial"/>
          <w:sz w:val="20"/>
          <w:lang w:val="fr-FR"/>
        </w:rPr>
      </w:pPr>
      <w:r w:rsidRPr="002E1C78">
        <w:rPr>
          <w:rFonts w:ascii="Arial" w:hAnsi="Arial"/>
          <w:sz w:val="20"/>
          <w:lang w:val="fr-FR"/>
        </w:rPr>
        <w:t>E-mail:</w:t>
      </w:r>
      <w:r w:rsidRPr="002E1C78">
        <w:rPr>
          <w:rFonts w:ascii="Arial" w:hAnsi="Arial"/>
          <w:sz w:val="20"/>
          <w:lang w:val="fr-FR"/>
        </w:rPr>
        <w:tab/>
      </w:r>
      <w:hyperlink r:id="rId8" w:history="1">
        <w:r w:rsidR="00D45105" w:rsidRPr="00D513DF">
          <w:rPr>
            <w:rStyle w:val="Hyperlink"/>
            <w:rFonts w:ascii="Arial" w:hAnsi="Arial"/>
            <w:sz w:val="20"/>
            <w:lang w:val="fr-FR"/>
          </w:rPr>
          <w:t>aghimis@gamacons.com</w:t>
        </w:r>
      </w:hyperlink>
    </w:p>
    <w:p w:rsidR="00D45105" w:rsidRPr="00D45105" w:rsidRDefault="0081399C">
      <w:pPr>
        <w:spacing w:after="60"/>
        <w:ind w:left="3816" w:firstLine="720"/>
        <w:rPr>
          <w:rFonts w:ascii="Arial" w:hAnsi="Arial"/>
          <w:sz w:val="20"/>
          <w:lang w:val="fr-FR"/>
        </w:rPr>
      </w:pPr>
      <w:r>
        <w:rPr>
          <w:rFonts w:ascii="Arial" w:hAnsi="Arial"/>
          <w:sz w:val="20"/>
          <w:lang w:val="fr-FR"/>
        </w:rPr>
        <w:t>LinkedIn</w:t>
      </w:r>
      <w:r w:rsidR="00D45105">
        <w:rPr>
          <w:rFonts w:ascii="Arial" w:hAnsi="Arial"/>
          <w:sz w:val="20"/>
          <w:lang w:val="fr-FR"/>
        </w:rPr>
        <w:t xml:space="preserve">: </w:t>
      </w:r>
      <w:r>
        <w:rPr>
          <w:rFonts w:ascii="Arial" w:hAnsi="Arial"/>
          <w:sz w:val="20"/>
          <w:lang w:val="fr-FR"/>
        </w:rPr>
        <w:tab/>
      </w:r>
      <w:hyperlink r:id="rId9" w:history="1">
        <w:r w:rsidR="00D45105" w:rsidRPr="00D513DF">
          <w:rPr>
            <w:rStyle w:val="Hyperlink"/>
            <w:rFonts w:ascii="Arial" w:hAnsi="Arial"/>
            <w:sz w:val="20"/>
            <w:lang w:val="fr-FR"/>
          </w:rPr>
          <w:t>https://www.linkedin.com/in/adrianghimis</w:t>
        </w:r>
      </w:hyperlink>
    </w:p>
    <w:p w:rsidR="002E1C78" w:rsidRDefault="002E1C78">
      <w:pPr>
        <w:spacing w:before="120" w:after="120"/>
        <w:ind w:left="4536" w:hanging="4536"/>
        <w:rPr>
          <w:rFonts w:ascii="Arial" w:hAnsi="Arial"/>
          <w:bCs/>
          <w:sz w:val="20"/>
        </w:rPr>
      </w:pPr>
      <w:r>
        <w:rPr>
          <w:rFonts w:ascii="Arial" w:hAnsi="Arial"/>
          <w:b/>
          <w:smallCaps/>
          <w:sz w:val="22"/>
        </w:rPr>
        <w:t>Availability:</w:t>
      </w:r>
      <w:r>
        <w:rPr>
          <w:rFonts w:ascii="Arial" w:hAnsi="Arial"/>
          <w:b/>
          <w:sz w:val="22"/>
        </w:rPr>
        <w:tab/>
      </w:r>
      <w:r w:rsidR="00FC6E43">
        <w:rPr>
          <w:rFonts w:ascii="Arial" w:hAnsi="Arial"/>
          <w:bCs/>
          <w:sz w:val="20"/>
        </w:rPr>
        <w:t>I</w:t>
      </w:r>
      <w:r w:rsidR="00102E45">
        <w:rPr>
          <w:rFonts w:ascii="Arial" w:hAnsi="Arial"/>
          <w:bCs/>
          <w:sz w:val="20"/>
        </w:rPr>
        <w:t>mmediate</w:t>
      </w:r>
    </w:p>
    <w:p w:rsidR="002E1C78" w:rsidRDefault="002E1C78">
      <w:pPr>
        <w:spacing w:before="120" w:after="120"/>
        <w:ind w:left="4536" w:hanging="4536"/>
        <w:rPr>
          <w:rFonts w:ascii="Arial" w:hAnsi="Arial"/>
          <w:bCs/>
          <w:sz w:val="20"/>
        </w:rPr>
      </w:pPr>
      <w:smartTag w:uri="urn:schemas-microsoft-com:office:smarttags" w:element="stockticker">
        <w:r>
          <w:rPr>
            <w:rFonts w:ascii="Arial" w:hAnsi="Arial"/>
            <w:b/>
            <w:smallCaps/>
            <w:sz w:val="22"/>
          </w:rPr>
          <w:t>Job</w:t>
        </w:r>
      </w:smartTag>
      <w:r>
        <w:rPr>
          <w:rFonts w:ascii="Arial" w:hAnsi="Arial"/>
          <w:b/>
          <w:smallCaps/>
          <w:sz w:val="22"/>
        </w:rPr>
        <w:t xml:space="preserve"> Type:</w:t>
      </w:r>
      <w:r>
        <w:rPr>
          <w:rFonts w:ascii="Arial" w:hAnsi="Arial"/>
          <w:b/>
          <w:sz w:val="22"/>
        </w:rPr>
        <w:tab/>
      </w:r>
      <w:r>
        <w:rPr>
          <w:rFonts w:ascii="Arial" w:hAnsi="Arial"/>
          <w:bCs/>
          <w:sz w:val="20"/>
        </w:rPr>
        <w:t>Contract</w:t>
      </w:r>
      <w:r w:rsidR="00606844">
        <w:rPr>
          <w:rFonts w:ascii="Arial" w:hAnsi="Arial"/>
          <w:bCs/>
          <w:sz w:val="20"/>
        </w:rPr>
        <w:t xml:space="preserve"> </w:t>
      </w:r>
      <w:r w:rsidR="0057674B">
        <w:rPr>
          <w:rFonts w:ascii="Arial" w:hAnsi="Arial"/>
          <w:bCs/>
          <w:sz w:val="20"/>
        </w:rPr>
        <w:t>only</w:t>
      </w:r>
      <w:r w:rsidR="00731DFD">
        <w:rPr>
          <w:rFonts w:ascii="Arial" w:hAnsi="Arial"/>
          <w:bCs/>
          <w:sz w:val="20"/>
        </w:rPr>
        <w:t xml:space="preserve"> – UK only</w:t>
      </w:r>
    </w:p>
    <w:p w:rsidR="002E1C78" w:rsidRDefault="002E1C78">
      <w:pPr>
        <w:spacing w:before="120" w:after="60"/>
        <w:ind w:left="4536" w:hanging="4536"/>
        <w:rPr>
          <w:rFonts w:ascii="Arial" w:hAnsi="Arial"/>
          <w:bCs/>
          <w:sz w:val="20"/>
        </w:rPr>
      </w:pPr>
      <w:r>
        <w:rPr>
          <w:rFonts w:ascii="Arial" w:hAnsi="Arial"/>
          <w:b/>
          <w:smallCaps/>
          <w:sz w:val="22"/>
        </w:rPr>
        <w:t>Others:</w:t>
      </w:r>
      <w:r>
        <w:rPr>
          <w:rFonts w:ascii="Arial" w:hAnsi="Arial"/>
          <w:b/>
          <w:sz w:val="22"/>
        </w:rPr>
        <w:tab/>
      </w:r>
      <w:r>
        <w:rPr>
          <w:rFonts w:ascii="Arial" w:hAnsi="Arial"/>
          <w:bCs/>
          <w:sz w:val="20"/>
        </w:rPr>
        <w:t>Full driver’s license</w:t>
      </w:r>
    </w:p>
    <w:p w:rsidR="002E1C78" w:rsidRDefault="002E1C78">
      <w:pPr>
        <w:spacing w:after="60"/>
        <w:ind w:left="4536" w:hanging="4536"/>
        <w:rPr>
          <w:rFonts w:ascii="Arial" w:hAnsi="Arial"/>
          <w:bCs/>
          <w:sz w:val="20"/>
        </w:rPr>
      </w:pPr>
      <w:r>
        <w:rPr>
          <w:rFonts w:ascii="Arial" w:hAnsi="Arial"/>
          <w:b/>
          <w:sz w:val="20"/>
        </w:rPr>
        <w:tab/>
      </w:r>
      <w:r>
        <w:rPr>
          <w:rFonts w:ascii="Arial" w:hAnsi="Arial"/>
          <w:bCs/>
          <w:sz w:val="20"/>
        </w:rPr>
        <w:t>Pro</w:t>
      </w:r>
      <w:r w:rsidR="00593FEF">
        <w:rPr>
          <w:rFonts w:ascii="Arial" w:hAnsi="Arial"/>
          <w:bCs/>
          <w:sz w:val="20"/>
        </w:rPr>
        <w:t>f</w:t>
      </w:r>
      <w:r w:rsidR="00393DF3">
        <w:rPr>
          <w:rFonts w:ascii="Arial" w:hAnsi="Arial"/>
          <w:bCs/>
          <w:sz w:val="20"/>
        </w:rPr>
        <w:t>essional Indemnity Insurance (£2,0</w:t>
      </w:r>
      <w:r w:rsidR="00593FEF">
        <w:rPr>
          <w:rFonts w:ascii="Arial" w:hAnsi="Arial"/>
          <w:bCs/>
          <w:sz w:val="20"/>
        </w:rPr>
        <w:t>00,000</w:t>
      </w:r>
      <w:r>
        <w:rPr>
          <w:rFonts w:ascii="Arial" w:hAnsi="Arial"/>
          <w:bCs/>
          <w:sz w:val="20"/>
        </w:rPr>
        <w:t>)</w:t>
      </w:r>
    </w:p>
    <w:p w:rsidR="002E1C78" w:rsidRDefault="002E1C78">
      <w:pPr>
        <w:pStyle w:val="StyleHeading2SubcapitolVerdana"/>
      </w:pPr>
      <w:r>
        <w:t>Personal profile</w:t>
      </w:r>
    </w:p>
    <w:p w:rsidR="002E1C78" w:rsidRDefault="002E1C78">
      <w:pPr>
        <w:pStyle w:val="BodyTextIndent"/>
        <w:numPr>
          <w:ilvl w:val="0"/>
          <w:numId w:val="30"/>
        </w:numPr>
        <w:tabs>
          <w:tab w:val="clear" w:pos="1287"/>
        </w:tabs>
        <w:ind w:left="425" w:hanging="357"/>
        <w:rPr>
          <w:rFonts w:cs="Arial"/>
          <w:sz w:val="20"/>
        </w:rPr>
      </w:pPr>
      <w:r>
        <w:rPr>
          <w:rFonts w:cs="Arial"/>
          <w:sz w:val="20"/>
        </w:rPr>
        <w:t xml:space="preserve">MSc Computer degree, with </w:t>
      </w:r>
      <w:r w:rsidR="00EA3D70">
        <w:rPr>
          <w:rFonts w:cs="Arial"/>
          <w:sz w:val="20"/>
        </w:rPr>
        <w:t>2</w:t>
      </w:r>
      <w:r w:rsidR="00886E61">
        <w:rPr>
          <w:rFonts w:cs="Arial"/>
          <w:sz w:val="20"/>
        </w:rPr>
        <w:t>5</w:t>
      </w:r>
      <w:r w:rsidR="00102E45">
        <w:rPr>
          <w:rFonts w:cs="Arial"/>
          <w:sz w:val="20"/>
        </w:rPr>
        <w:t>+</w:t>
      </w:r>
      <w:r>
        <w:rPr>
          <w:rFonts w:cs="Arial"/>
          <w:sz w:val="20"/>
        </w:rPr>
        <w:t xml:space="preserve"> years of working experience</w:t>
      </w:r>
    </w:p>
    <w:p w:rsidR="002E1C78" w:rsidRDefault="002E1C78">
      <w:pPr>
        <w:pStyle w:val="BodyTextIndent"/>
        <w:numPr>
          <w:ilvl w:val="0"/>
          <w:numId w:val="30"/>
        </w:numPr>
        <w:tabs>
          <w:tab w:val="clear" w:pos="1287"/>
        </w:tabs>
        <w:ind w:left="425" w:hanging="357"/>
        <w:rPr>
          <w:rFonts w:cs="Arial"/>
          <w:sz w:val="20"/>
        </w:rPr>
      </w:pPr>
      <w:r>
        <w:rPr>
          <w:rFonts w:cs="Arial"/>
          <w:sz w:val="20"/>
        </w:rPr>
        <w:t>E</w:t>
      </w:r>
      <w:r>
        <w:rPr>
          <w:sz w:val="20"/>
        </w:rPr>
        <w:t xml:space="preserve">xtensive experience in all stages of analysis, development and implementation of transactional and analytical </w:t>
      </w:r>
      <w:r w:rsidR="00593FEF">
        <w:rPr>
          <w:sz w:val="20"/>
        </w:rPr>
        <w:t xml:space="preserve">(BI / DWH / </w:t>
      </w:r>
      <w:smartTag w:uri="urn:schemas-microsoft-com:office:smarttags" w:element="stockticker">
        <w:r w:rsidR="00593FEF">
          <w:rPr>
            <w:sz w:val="20"/>
          </w:rPr>
          <w:t>MDM</w:t>
        </w:r>
      </w:smartTag>
      <w:r w:rsidR="00593FEF">
        <w:rPr>
          <w:sz w:val="20"/>
        </w:rPr>
        <w:t xml:space="preserve">) </w:t>
      </w:r>
      <w:r>
        <w:rPr>
          <w:sz w:val="20"/>
        </w:rPr>
        <w:t>applications, using b</w:t>
      </w:r>
      <w:r>
        <w:rPr>
          <w:rFonts w:cs="Arial"/>
          <w:sz w:val="20"/>
        </w:rPr>
        <w:t>oth Waterfall and Agile methodologies</w:t>
      </w:r>
    </w:p>
    <w:p w:rsidR="00553CB5" w:rsidRDefault="00553CB5" w:rsidP="00553CB5">
      <w:pPr>
        <w:pStyle w:val="BodyTextIndent"/>
        <w:numPr>
          <w:ilvl w:val="0"/>
          <w:numId w:val="30"/>
        </w:numPr>
        <w:tabs>
          <w:tab w:val="clear" w:pos="1287"/>
        </w:tabs>
        <w:ind w:left="425" w:hanging="357"/>
        <w:rPr>
          <w:rFonts w:cs="Arial"/>
          <w:sz w:val="20"/>
        </w:rPr>
      </w:pPr>
      <w:r>
        <w:rPr>
          <w:rFonts w:cs="Arial"/>
          <w:sz w:val="20"/>
        </w:rPr>
        <w:t>Experienced manager / team leader, working well under pressure and with ability to direct work at both micro and macro levels</w:t>
      </w:r>
    </w:p>
    <w:p w:rsidR="00593FEF" w:rsidRDefault="00593FEF" w:rsidP="00593FEF">
      <w:pPr>
        <w:pStyle w:val="BodyTextIndent"/>
        <w:numPr>
          <w:ilvl w:val="0"/>
          <w:numId w:val="30"/>
        </w:numPr>
        <w:tabs>
          <w:tab w:val="clear" w:pos="1287"/>
        </w:tabs>
        <w:ind w:left="425" w:hanging="357"/>
        <w:rPr>
          <w:rFonts w:cs="Arial"/>
          <w:sz w:val="20"/>
        </w:rPr>
      </w:pPr>
      <w:r>
        <w:rPr>
          <w:rFonts w:cs="Arial"/>
          <w:sz w:val="20"/>
        </w:rPr>
        <w:t>Ability to train</w:t>
      </w:r>
      <w:r w:rsidR="00024362">
        <w:rPr>
          <w:rFonts w:cs="Arial"/>
          <w:sz w:val="20"/>
        </w:rPr>
        <w:t xml:space="preserve">, </w:t>
      </w:r>
      <w:r>
        <w:rPr>
          <w:rFonts w:cs="Arial"/>
          <w:sz w:val="20"/>
        </w:rPr>
        <w:t xml:space="preserve">coach </w:t>
      </w:r>
      <w:r w:rsidR="00024362">
        <w:rPr>
          <w:rFonts w:cs="Arial"/>
          <w:sz w:val="20"/>
        </w:rPr>
        <w:t xml:space="preserve">and </w:t>
      </w:r>
      <w:r>
        <w:rPr>
          <w:rFonts w:cs="Arial"/>
          <w:sz w:val="20"/>
        </w:rPr>
        <w:t>pass on experience to others</w:t>
      </w:r>
    </w:p>
    <w:p w:rsidR="003673EE" w:rsidRDefault="003673EE" w:rsidP="003673EE">
      <w:pPr>
        <w:pStyle w:val="BodyTextIndent"/>
        <w:numPr>
          <w:ilvl w:val="0"/>
          <w:numId w:val="30"/>
        </w:numPr>
        <w:tabs>
          <w:tab w:val="clear" w:pos="1287"/>
        </w:tabs>
        <w:ind w:left="425" w:hanging="357"/>
        <w:rPr>
          <w:rFonts w:cs="Arial"/>
          <w:sz w:val="20"/>
        </w:rPr>
      </w:pPr>
      <w:r>
        <w:rPr>
          <w:rFonts w:cs="Arial"/>
          <w:sz w:val="20"/>
        </w:rPr>
        <w:t>Excellen</w:t>
      </w:r>
      <w:r w:rsidR="00854D6D">
        <w:rPr>
          <w:rFonts w:cs="Arial"/>
          <w:sz w:val="20"/>
        </w:rPr>
        <w:t xml:space="preserve">t client-facing and stakeholder </w:t>
      </w:r>
      <w:r>
        <w:rPr>
          <w:rFonts w:cs="Arial"/>
          <w:sz w:val="20"/>
        </w:rPr>
        <w:t>management skills</w:t>
      </w:r>
    </w:p>
    <w:p w:rsidR="00267153" w:rsidRDefault="00267153" w:rsidP="00267153">
      <w:pPr>
        <w:pStyle w:val="BodyTextIndent"/>
        <w:numPr>
          <w:ilvl w:val="0"/>
          <w:numId w:val="30"/>
        </w:numPr>
        <w:tabs>
          <w:tab w:val="clear" w:pos="1287"/>
        </w:tabs>
        <w:ind w:left="425" w:hanging="357"/>
        <w:rPr>
          <w:rFonts w:cs="Arial"/>
          <w:sz w:val="20"/>
        </w:rPr>
      </w:pPr>
      <w:r>
        <w:rPr>
          <w:sz w:val="20"/>
        </w:rPr>
        <w:t>In-depth software Quality Assurance &amp;</w:t>
      </w:r>
      <w:r w:rsidR="005A1E8F">
        <w:rPr>
          <w:sz w:val="20"/>
        </w:rPr>
        <w:t xml:space="preserve"> </w:t>
      </w:r>
      <w:r w:rsidR="003B0337">
        <w:rPr>
          <w:sz w:val="20"/>
        </w:rPr>
        <w:t>Q</w:t>
      </w:r>
      <w:r>
        <w:rPr>
          <w:sz w:val="20"/>
        </w:rPr>
        <w:t xml:space="preserve">uality </w:t>
      </w:r>
      <w:r w:rsidR="003B0337">
        <w:rPr>
          <w:sz w:val="20"/>
        </w:rPr>
        <w:t>P</w:t>
      </w:r>
      <w:r>
        <w:rPr>
          <w:sz w:val="20"/>
        </w:rPr>
        <w:t xml:space="preserve">rocess experience </w:t>
      </w:r>
    </w:p>
    <w:p w:rsidR="00E83FB9" w:rsidRDefault="00E83FB9" w:rsidP="00E83FB9">
      <w:pPr>
        <w:pStyle w:val="BodyTextIndent"/>
        <w:numPr>
          <w:ilvl w:val="0"/>
          <w:numId w:val="30"/>
        </w:numPr>
        <w:tabs>
          <w:tab w:val="clear" w:pos="1287"/>
        </w:tabs>
        <w:ind w:left="425" w:hanging="357"/>
        <w:rPr>
          <w:rFonts w:cs="Arial"/>
          <w:sz w:val="20"/>
        </w:rPr>
      </w:pPr>
      <w:r>
        <w:rPr>
          <w:rFonts w:cs="Arial"/>
          <w:sz w:val="20"/>
        </w:rPr>
        <w:t xml:space="preserve">Full Datawarehouse </w:t>
      </w:r>
      <w:r w:rsidR="00572F56">
        <w:rPr>
          <w:rFonts w:cs="Arial"/>
          <w:sz w:val="20"/>
        </w:rPr>
        <w:t>/ Master Reference Data</w:t>
      </w:r>
      <w:r w:rsidR="00B02688">
        <w:rPr>
          <w:rFonts w:cs="Arial"/>
          <w:sz w:val="20"/>
        </w:rPr>
        <w:t xml:space="preserve"> / BI Solutions</w:t>
      </w:r>
      <w:r w:rsidR="002C4DA1">
        <w:rPr>
          <w:rFonts w:cs="Arial"/>
          <w:sz w:val="20"/>
        </w:rPr>
        <w:t xml:space="preserve"> </w:t>
      </w:r>
      <w:r>
        <w:rPr>
          <w:rFonts w:cs="Arial"/>
          <w:sz w:val="20"/>
        </w:rPr>
        <w:t>lifecycle experience</w:t>
      </w:r>
    </w:p>
    <w:p w:rsidR="00593FEF" w:rsidRPr="007E67F6" w:rsidRDefault="00593FEF" w:rsidP="00593FEF">
      <w:pPr>
        <w:pStyle w:val="BodyTextIndent"/>
        <w:numPr>
          <w:ilvl w:val="0"/>
          <w:numId w:val="30"/>
        </w:numPr>
        <w:tabs>
          <w:tab w:val="clear" w:pos="1287"/>
        </w:tabs>
        <w:ind w:left="425" w:hanging="357"/>
        <w:rPr>
          <w:rFonts w:cs="Arial"/>
          <w:sz w:val="20"/>
        </w:rPr>
      </w:pPr>
      <w:r>
        <w:rPr>
          <w:rFonts w:cs="Arial"/>
          <w:sz w:val="20"/>
        </w:rPr>
        <w:t xml:space="preserve">Multiple </w:t>
      </w:r>
      <w:r w:rsidRPr="007E67F6">
        <w:rPr>
          <w:rFonts w:cs="Arial"/>
          <w:sz w:val="20"/>
        </w:rPr>
        <w:t xml:space="preserve">certifications </w:t>
      </w:r>
      <w:r>
        <w:rPr>
          <w:rFonts w:cs="Arial"/>
          <w:sz w:val="20"/>
        </w:rPr>
        <w:t xml:space="preserve">– </w:t>
      </w:r>
      <w:r w:rsidRPr="007E67F6">
        <w:rPr>
          <w:rFonts w:cs="Arial"/>
          <w:sz w:val="20"/>
        </w:rPr>
        <w:t>Oracle, Microsoft, UNIX</w:t>
      </w:r>
      <w:r w:rsidR="002F0326">
        <w:rPr>
          <w:rFonts w:cs="Arial"/>
          <w:sz w:val="20"/>
        </w:rPr>
        <w:t>/Linux</w:t>
      </w:r>
      <w:r w:rsidRPr="007E67F6">
        <w:rPr>
          <w:rFonts w:cs="Arial"/>
          <w:sz w:val="20"/>
        </w:rPr>
        <w:t xml:space="preserve">, </w:t>
      </w:r>
      <w:r w:rsidRPr="007E67F6">
        <w:rPr>
          <w:rFonts w:cs="Arial"/>
          <w:bCs/>
          <w:sz w:val="20"/>
          <w:shd w:val="clear" w:color="auto" w:fill="FFFFFF"/>
        </w:rPr>
        <w:t>TOGAF</w:t>
      </w:r>
      <w:r>
        <w:rPr>
          <w:rFonts w:cs="Arial"/>
          <w:sz w:val="20"/>
        </w:rPr>
        <w:t xml:space="preserve">, ITIL, </w:t>
      </w:r>
      <w:r w:rsidR="00850006">
        <w:rPr>
          <w:rFonts w:cs="Arial"/>
          <w:sz w:val="20"/>
        </w:rPr>
        <w:t>Machine Learning</w:t>
      </w:r>
      <w:r w:rsidR="004522F8">
        <w:rPr>
          <w:rFonts w:cs="Arial"/>
          <w:sz w:val="20"/>
        </w:rPr>
        <w:t xml:space="preserve"> / AI</w:t>
      </w:r>
      <w:r w:rsidR="00850006">
        <w:rPr>
          <w:rFonts w:cs="Arial"/>
          <w:sz w:val="20"/>
        </w:rPr>
        <w:t xml:space="preserve">, </w:t>
      </w:r>
      <w:r>
        <w:rPr>
          <w:rFonts w:cs="Arial"/>
          <w:sz w:val="20"/>
        </w:rPr>
        <w:t>etc</w:t>
      </w:r>
    </w:p>
    <w:p w:rsidR="002E1C78" w:rsidRDefault="002E1C78">
      <w:pPr>
        <w:pStyle w:val="BodyTextIndent"/>
        <w:numPr>
          <w:ilvl w:val="0"/>
          <w:numId w:val="30"/>
        </w:numPr>
        <w:tabs>
          <w:tab w:val="clear" w:pos="1287"/>
        </w:tabs>
        <w:ind w:left="425" w:hanging="357"/>
        <w:rPr>
          <w:rFonts w:cs="Arial"/>
          <w:sz w:val="20"/>
        </w:rPr>
      </w:pPr>
      <w:r>
        <w:rPr>
          <w:rFonts w:cs="Arial"/>
          <w:sz w:val="20"/>
        </w:rPr>
        <w:t xml:space="preserve">Experience in various sectors/industries – Aerospace, Automotive, </w:t>
      </w:r>
      <w:r w:rsidR="00886E61">
        <w:rPr>
          <w:rFonts w:cs="Arial"/>
          <w:sz w:val="20"/>
        </w:rPr>
        <w:t xml:space="preserve">Broadcasting, </w:t>
      </w:r>
      <w:r>
        <w:rPr>
          <w:rFonts w:cs="Arial"/>
          <w:sz w:val="20"/>
        </w:rPr>
        <w:t xml:space="preserve">Chemicals, Direct Marketing, </w:t>
      </w:r>
      <w:r w:rsidR="00886E61">
        <w:rPr>
          <w:rFonts w:cs="Arial"/>
          <w:sz w:val="20"/>
        </w:rPr>
        <w:t xml:space="preserve">Insurance, </w:t>
      </w:r>
      <w:r w:rsidR="003A73B7">
        <w:rPr>
          <w:rFonts w:cs="Arial"/>
          <w:sz w:val="20"/>
        </w:rPr>
        <w:t xml:space="preserve">Healthcare, </w:t>
      </w:r>
      <w:r>
        <w:rPr>
          <w:rFonts w:cs="Arial"/>
          <w:sz w:val="20"/>
        </w:rPr>
        <w:t>Oil/Gas/Energy, Pharmaceutical, Publishing, Retail, Telecom, Transport</w:t>
      </w:r>
    </w:p>
    <w:p w:rsidR="002E1C78" w:rsidRDefault="002E1C78">
      <w:pPr>
        <w:pStyle w:val="StyleHeading2SubcapitolVerdana"/>
      </w:pPr>
      <w:r>
        <w:t>Employment History</w:t>
      </w:r>
    </w:p>
    <w:tbl>
      <w:tblPr>
        <w:tblW w:w="0" w:type="auto"/>
        <w:tblBorders>
          <w:insideV w:val="single" w:sz="12" w:space="0" w:color="000000"/>
        </w:tblBorders>
        <w:tblLayout w:type="fixed"/>
        <w:tblLook w:val="00A0" w:firstRow="1" w:lastRow="0" w:firstColumn="1" w:lastColumn="0" w:noHBand="0" w:noVBand="0"/>
      </w:tblPr>
      <w:tblGrid>
        <w:gridCol w:w="2235"/>
        <w:gridCol w:w="3969"/>
        <w:gridCol w:w="3933"/>
      </w:tblGrid>
      <w:tr w:rsidR="002E1C78" w:rsidTr="002C4DA1">
        <w:tc>
          <w:tcPr>
            <w:tcW w:w="2235" w:type="dxa"/>
          </w:tcPr>
          <w:p w:rsidR="002E1C78" w:rsidRDefault="002E1C78">
            <w:pPr>
              <w:jc w:val="left"/>
              <w:rPr>
                <w:rFonts w:ascii="Arial" w:hAnsi="Arial"/>
                <w:sz w:val="20"/>
              </w:rPr>
            </w:pPr>
            <w:r>
              <w:rPr>
                <w:rFonts w:ascii="Arial" w:hAnsi="Arial"/>
                <w:sz w:val="20"/>
              </w:rPr>
              <w:t>2005 – current</w:t>
            </w:r>
          </w:p>
        </w:tc>
        <w:tc>
          <w:tcPr>
            <w:tcW w:w="3969" w:type="dxa"/>
          </w:tcPr>
          <w:p w:rsidR="00042A91" w:rsidRDefault="00042A91">
            <w:pPr>
              <w:jc w:val="left"/>
              <w:rPr>
                <w:rFonts w:ascii="Arial" w:hAnsi="Arial"/>
                <w:sz w:val="20"/>
              </w:rPr>
            </w:pPr>
            <w:r w:rsidRPr="00042A91">
              <w:rPr>
                <w:rFonts w:ascii="Arial" w:hAnsi="Arial"/>
                <w:b/>
                <w:sz w:val="20"/>
              </w:rPr>
              <w:t>Contractor</w:t>
            </w:r>
            <w:r w:rsidR="00DF30FC">
              <w:rPr>
                <w:rFonts w:ascii="Arial" w:hAnsi="Arial"/>
                <w:b/>
                <w:sz w:val="20"/>
              </w:rPr>
              <w:t>, main roles</w:t>
            </w:r>
            <w:r>
              <w:rPr>
                <w:rFonts w:ascii="Arial" w:hAnsi="Arial"/>
                <w:sz w:val="20"/>
              </w:rPr>
              <w:t>:</w:t>
            </w:r>
          </w:p>
          <w:p w:rsidR="00C96CB0" w:rsidRDefault="00CF7BA8" w:rsidP="00C96CB0">
            <w:pPr>
              <w:jc w:val="left"/>
              <w:rPr>
                <w:rFonts w:ascii="Arial" w:hAnsi="Arial"/>
                <w:sz w:val="20"/>
              </w:rPr>
            </w:pPr>
            <w:r>
              <w:rPr>
                <w:rFonts w:ascii="Arial" w:hAnsi="Arial"/>
                <w:sz w:val="20"/>
              </w:rPr>
              <w:t xml:space="preserve">Solutions Architect / Technical Lead / </w:t>
            </w:r>
            <w:r w:rsidR="002E1C78">
              <w:rPr>
                <w:rFonts w:ascii="Arial" w:hAnsi="Arial"/>
                <w:sz w:val="20"/>
              </w:rPr>
              <w:t xml:space="preserve">DWH </w:t>
            </w:r>
            <w:r w:rsidR="009355CA">
              <w:rPr>
                <w:rFonts w:ascii="Arial" w:hAnsi="Arial"/>
                <w:sz w:val="20"/>
              </w:rPr>
              <w:t xml:space="preserve">Architect </w:t>
            </w:r>
            <w:r w:rsidR="002E1C78">
              <w:rPr>
                <w:rFonts w:ascii="Arial" w:hAnsi="Arial"/>
                <w:sz w:val="20"/>
              </w:rPr>
              <w:t>/ BI Solution</w:t>
            </w:r>
            <w:r w:rsidR="00B02688">
              <w:rPr>
                <w:rFonts w:ascii="Arial" w:hAnsi="Arial"/>
                <w:sz w:val="20"/>
              </w:rPr>
              <w:t>s</w:t>
            </w:r>
            <w:r w:rsidR="002E1C78">
              <w:rPr>
                <w:rFonts w:ascii="Arial" w:hAnsi="Arial"/>
                <w:sz w:val="20"/>
              </w:rPr>
              <w:t xml:space="preserve"> Designer </w:t>
            </w:r>
            <w:r w:rsidR="00B02688">
              <w:rPr>
                <w:rFonts w:ascii="Arial" w:hAnsi="Arial"/>
                <w:sz w:val="20"/>
              </w:rPr>
              <w:t xml:space="preserve">/ </w:t>
            </w:r>
            <w:r w:rsidR="008D3F78">
              <w:rPr>
                <w:rFonts w:ascii="Arial" w:hAnsi="Arial"/>
                <w:sz w:val="20"/>
              </w:rPr>
              <w:t>Project Manager</w:t>
            </w:r>
            <w:r w:rsidR="00B02688">
              <w:rPr>
                <w:rFonts w:ascii="Arial" w:hAnsi="Arial"/>
                <w:sz w:val="20"/>
              </w:rPr>
              <w:t xml:space="preserve"> / </w:t>
            </w:r>
            <w:r w:rsidR="002E1C78">
              <w:rPr>
                <w:rFonts w:ascii="Arial" w:hAnsi="Arial"/>
                <w:sz w:val="20"/>
              </w:rPr>
              <w:t>Senior ETL Designer</w:t>
            </w:r>
            <w:r w:rsidR="002C4DA1">
              <w:rPr>
                <w:rFonts w:ascii="Arial" w:hAnsi="Arial"/>
                <w:sz w:val="20"/>
              </w:rPr>
              <w:t xml:space="preserve"> </w:t>
            </w:r>
            <w:r w:rsidR="00B02688">
              <w:rPr>
                <w:rFonts w:ascii="Arial" w:hAnsi="Arial"/>
                <w:sz w:val="20"/>
              </w:rPr>
              <w:t xml:space="preserve">/ </w:t>
            </w:r>
            <w:r w:rsidR="00C96CB0">
              <w:rPr>
                <w:rFonts w:ascii="Arial" w:hAnsi="Arial"/>
                <w:sz w:val="20"/>
              </w:rPr>
              <w:t xml:space="preserve">Senior </w:t>
            </w:r>
            <w:r w:rsidR="000E1A4E">
              <w:rPr>
                <w:rFonts w:ascii="Arial" w:hAnsi="Arial"/>
                <w:sz w:val="20"/>
              </w:rPr>
              <w:t xml:space="preserve">DB </w:t>
            </w:r>
            <w:r w:rsidR="00C96CB0">
              <w:rPr>
                <w:rFonts w:ascii="Arial" w:hAnsi="Arial"/>
                <w:sz w:val="20"/>
              </w:rPr>
              <w:t xml:space="preserve">Developer / </w:t>
            </w:r>
            <w:r w:rsidR="00B02688">
              <w:rPr>
                <w:rFonts w:ascii="Arial" w:hAnsi="Arial"/>
                <w:sz w:val="20"/>
              </w:rPr>
              <w:t xml:space="preserve">Senior </w:t>
            </w:r>
            <w:r w:rsidR="00C96CB0">
              <w:rPr>
                <w:rFonts w:ascii="Arial" w:hAnsi="Arial"/>
                <w:sz w:val="20"/>
              </w:rPr>
              <w:t>DBA</w:t>
            </w:r>
          </w:p>
          <w:p w:rsidR="002E1C78" w:rsidRDefault="002E1C78">
            <w:pPr>
              <w:jc w:val="left"/>
              <w:rPr>
                <w:rFonts w:ascii="Arial" w:hAnsi="Arial"/>
                <w:sz w:val="20"/>
              </w:rPr>
            </w:pPr>
          </w:p>
        </w:tc>
        <w:tc>
          <w:tcPr>
            <w:tcW w:w="3933" w:type="dxa"/>
          </w:tcPr>
          <w:p w:rsidR="002E1C78" w:rsidRDefault="002E1C78">
            <w:pPr>
              <w:jc w:val="left"/>
              <w:rPr>
                <w:rFonts w:ascii="Arial" w:hAnsi="Arial"/>
                <w:sz w:val="20"/>
              </w:rPr>
            </w:pPr>
            <w:r>
              <w:rPr>
                <w:rFonts w:ascii="Arial" w:hAnsi="Arial"/>
                <w:sz w:val="20"/>
              </w:rPr>
              <w:t xml:space="preserve">GAMACONS Ltd. – </w:t>
            </w:r>
            <w:smartTag w:uri="urn:schemas-microsoft-com:office:smarttags" w:element="country-region">
              <w:smartTag w:uri="urn:schemas-microsoft-com:office:smarttags" w:element="place">
                <w:r>
                  <w:rPr>
                    <w:rFonts w:ascii="Arial" w:hAnsi="Arial"/>
                    <w:sz w:val="20"/>
                  </w:rPr>
                  <w:t>UK</w:t>
                </w:r>
              </w:smartTag>
            </w:smartTag>
            <w:r w:rsidR="00B02688">
              <w:rPr>
                <w:rFonts w:ascii="Arial" w:hAnsi="Arial"/>
                <w:sz w:val="20"/>
              </w:rPr>
              <w:t xml:space="preserve"> (Owner / </w:t>
            </w:r>
            <w:r w:rsidR="002E6EE7">
              <w:rPr>
                <w:rFonts w:ascii="Arial" w:hAnsi="Arial"/>
                <w:sz w:val="20"/>
              </w:rPr>
              <w:t>Director)</w:t>
            </w:r>
          </w:p>
        </w:tc>
      </w:tr>
      <w:tr w:rsidR="002E1C78" w:rsidTr="002C4DA1">
        <w:tc>
          <w:tcPr>
            <w:tcW w:w="2235" w:type="dxa"/>
          </w:tcPr>
          <w:p w:rsidR="002E1C78" w:rsidRDefault="002E1C78">
            <w:pPr>
              <w:jc w:val="left"/>
              <w:rPr>
                <w:rFonts w:ascii="Arial" w:hAnsi="Arial"/>
                <w:sz w:val="20"/>
              </w:rPr>
            </w:pPr>
            <w:r>
              <w:rPr>
                <w:rFonts w:ascii="Arial" w:hAnsi="Arial"/>
                <w:sz w:val="20"/>
              </w:rPr>
              <w:t>2001 –2005</w:t>
            </w:r>
          </w:p>
        </w:tc>
        <w:tc>
          <w:tcPr>
            <w:tcW w:w="3969" w:type="dxa"/>
          </w:tcPr>
          <w:p w:rsidR="00443093" w:rsidRDefault="00443093" w:rsidP="00443093">
            <w:pPr>
              <w:jc w:val="left"/>
              <w:rPr>
                <w:rFonts w:ascii="Arial" w:hAnsi="Arial"/>
                <w:sz w:val="20"/>
              </w:rPr>
            </w:pPr>
            <w:r>
              <w:rPr>
                <w:rFonts w:ascii="Arial" w:hAnsi="Arial"/>
                <w:sz w:val="20"/>
              </w:rPr>
              <w:t>Hands-on Technical Manager</w:t>
            </w:r>
          </w:p>
          <w:p w:rsidR="002E1C78" w:rsidRDefault="002E1C78">
            <w:pPr>
              <w:jc w:val="left"/>
              <w:rPr>
                <w:rFonts w:ascii="Arial" w:hAnsi="Arial"/>
                <w:sz w:val="20"/>
              </w:rPr>
            </w:pPr>
            <w:r>
              <w:rPr>
                <w:rFonts w:ascii="Arial" w:hAnsi="Arial"/>
                <w:sz w:val="20"/>
              </w:rPr>
              <w:t>Technical Lead</w:t>
            </w:r>
          </w:p>
          <w:p w:rsidR="002E1C78" w:rsidRDefault="002E1C78">
            <w:pPr>
              <w:jc w:val="left"/>
              <w:rPr>
                <w:rFonts w:ascii="Arial" w:hAnsi="Arial"/>
                <w:sz w:val="20"/>
              </w:rPr>
            </w:pPr>
            <w:r>
              <w:rPr>
                <w:rFonts w:ascii="Arial" w:hAnsi="Arial"/>
                <w:sz w:val="20"/>
              </w:rPr>
              <w:t>Senior Project Manager</w:t>
            </w:r>
          </w:p>
          <w:p w:rsidR="002E1C78" w:rsidRDefault="002E1C78">
            <w:pPr>
              <w:jc w:val="left"/>
              <w:rPr>
                <w:rFonts w:ascii="Arial" w:hAnsi="Arial"/>
                <w:sz w:val="20"/>
              </w:rPr>
            </w:pPr>
            <w:r>
              <w:rPr>
                <w:rFonts w:ascii="Arial" w:hAnsi="Arial"/>
                <w:sz w:val="20"/>
              </w:rPr>
              <w:t>Senior ETL Developer / DBA</w:t>
            </w:r>
          </w:p>
          <w:p w:rsidR="002E1C78" w:rsidRDefault="002E1C78" w:rsidP="00443093">
            <w:pPr>
              <w:jc w:val="left"/>
              <w:rPr>
                <w:rFonts w:ascii="Arial" w:hAnsi="Arial"/>
                <w:sz w:val="20"/>
              </w:rPr>
            </w:pPr>
          </w:p>
        </w:tc>
        <w:tc>
          <w:tcPr>
            <w:tcW w:w="3933" w:type="dxa"/>
          </w:tcPr>
          <w:p w:rsidR="002E1C78" w:rsidRDefault="002E1C78">
            <w:pPr>
              <w:jc w:val="left"/>
              <w:rPr>
                <w:rFonts w:ascii="Arial" w:hAnsi="Arial"/>
                <w:sz w:val="20"/>
              </w:rPr>
            </w:pPr>
            <w:r>
              <w:rPr>
                <w:rFonts w:ascii="Arial" w:hAnsi="Arial"/>
                <w:sz w:val="20"/>
              </w:rPr>
              <w:t xml:space="preserve">SIVECO Group – </w:t>
            </w:r>
            <w:smartTag w:uri="urn:schemas-microsoft-com:office:smarttags" w:element="country-region">
              <w:smartTag w:uri="urn:schemas-microsoft-com:office:smarttags" w:element="place">
                <w:r>
                  <w:rPr>
                    <w:rFonts w:ascii="Arial" w:hAnsi="Arial"/>
                    <w:sz w:val="20"/>
                  </w:rPr>
                  <w:t>UK</w:t>
                </w:r>
              </w:smartTag>
            </w:smartTag>
          </w:p>
        </w:tc>
      </w:tr>
      <w:tr w:rsidR="002E1C78" w:rsidTr="002C4DA1">
        <w:tc>
          <w:tcPr>
            <w:tcW w:w="2235" w:type="dxa"/>
          </w:tcPr>
          <w:p w:rsidR="002E1C78" w:rsidRDefault="002E1C78">
            <w:pPr>
              <w:jc w:val="left"/>
              <w:rPr>
                <w:rFonts w:ascii="Arial" w:hAnsi="Arial"/>
                <w:sz w:val="20"/>
              </w:rPr>
            </w:pPr>
            <w:r>
              <w:rPr>
                <w:rFonts w:ascii="Arial" w:hAnsi="Arial"/>
                <w:sz w:val="20"/>
              </w:rPr>
              <w:t>1998 –2001</w:t>
            </w:r>
          </w:p>
        </w:tc>
        <w:tc>
          <w:tcPr>
            <w:tcW w:w="3969" w:type="dxa"/>
          </w:tcPr>
          <w:p w:rsidR="002E1C78" w:rsidRDefault="002E1C78">
            <w:pPr>
              <w:jc w:val="left"/>
              <w:rPr>
                <w:rFonts w:ascii="Arial" w:hAnsi="Arial"/>
                <w:sz w:val="20"/>
              </w:rPr>
            </w:pPr>
            <w:r>
              <w:rPr>
                <w:rFonts w:ascii="Arial" w:hAnsi="Arial"/>
                <w:sz w:val="20"/>
              </w:rPr>
              <w:t>Senior DBA</w:t>
            </w:r>
            <w:r w:rsidR="00B64C1A">
              <w:rPr>
                <w:rFonts w:ascii="Arial" w:hAnsi="Arial"/>
                <w:sz w:val="20"/>
              </w:rPr>
              <w:t xml:space="preserve"> / Developer</w:t>
            </w:r>
          </w:p>
          <w:p w:rsidR="002E1C78" w:rsidRDefault="002E1C78">
            <w:pPr>
              <w:jc w:val="left"/>
              <w:rPr>
                <w:rFonts w:ascii="Arial" w:hAnsi="Arial"/>
                <w:sz w:val="20"/>
              </w:rPr>
            </w:pPr>
            <w:r>
              <w:rPr>
                <w:rFonts w:ascii="Arial" w:hAnsi="Arial"/>
                <w:sz w:val="20"/>
              </w:rPr>
              <w:t>Project Manager</w:t>
            </w:r>
          </w:p>
          <w:p w:rsidR="002E1C78" w:rsidRDefault="002E1C78">
            <w:pPr>
              <w:jc w:val="left"/>
              <w:rPr>
                <w:rFonts w:ascii="Arial" w:hAnsi="Arial"/>
                <w:sz w:val="20"/>
              </w:rPr>
            </w:pPr>
            <w:r>
              <w:rPr>
                <w:rFonts w:ascii="Arial" w:hAnsi="Arial"/>
                <w:sz w:val="20"/>
              </w:rPr>
              <w:t>Senior Business Analyst</w:t>
            </w:r>
          </w:p>
          <w:p w:rsidR="002C4DA1" w:rsidRDefault="002C4DA1" w:rsidP="002C4DA1">
            <w:pPr>
              <w:jc w:val="left"/>
              <w:rPr>
                <w:rFonts w:ascii="Arial" w:hAnsi="Arial"/>
                <w:sz w:val="20"/>
              </w:rPr>
            </w:pPr>
            <w:r>
              <w:rPr>
                <w:rFonts w:ascii="Arial" w:hAnsi="Arial"/>
                <w:sz w:val="20"/>
              </w:rPr>
              <w:t>Software Engineer</w:t>
            </w:r>
          </w:p>
          <w:p w:rsidR="002C4DA1" w:rsidRDefault="002C4DA1" w:rsidP="002C4DA1">
            <w:pPr>
              <w:jc w:val="left"/>
              <w:rPr>
                <w:rFonts w:ascii="Arial" w:hAnsi="Arial"/>
                <w:sz w:val="20"/>
              </w:rPr>
            </w:pPr>
            <w:r>
              <w:rPr>
                <w:rFonts w:ascii="Arial" w:hAnsi="Arial"/>
                <w:sz w:val="20"/>
              </w:rPr>
              <w:t>Business Analyst / Developer</w:t>
            </w:r>
          </w:p>
          <w:p w:rsidR="002E1C78" w:rsidRDefault="002E1C78">
            <w:pPr>
              <w:jc w:val="left"/>
              <w:rPr>
                <w:rFonts w:ascii="Arial" w:hAnsi="Arial"/>
                <w:sz w:val="20"/>
              </w:rPr>
            </w:pPr>
          </w:p>
        </w:tc>
        <w:tc>
          <w:tcPr>
            <w:tcW w:w="3933" w:type="dxa"/>
          </w:tcPr>
          <w:p w:rsidR="002E1C78" w:rsidRDefault="002E1C78">
            <w:pPr>
              <w:jc w:val="left"/>
              <w:rPr>
                <w:rFonts w:ascii="Arial" w:hAnsi="Arial"/>
                <w:sz w:val="20"/>
              </w:rPr>
            </w:pPr>
            <w:r>
              <w:rPr>
                <w:rFonts w:ascii="Arial" w:hAnsi="Arial"/>
                <w:sz w:val="20"/>
              </w:rPr>
              <w:t xml:space="preserve">SIVECO Group – </w:t>
            </w:r>
            <w:smartTag w:uri="urn:schemas-microsoft-com:office:smarttags" w:element="country-region">
              <w:smartTag w:uri="urn:schemas-microsoft-com:office:smarttags" w:element="place">
                <w:r>
                  <w:rPr>
                    <w:rFonts w:ascii="Arial" w:hAnsi="Arial"/>
                    <w:sz w:val="20"/>
                  </w:rPr>
                  <w:t>Romania</w:t>
                </w:r>
              </w:smartTag>
            </w:smartTag>
          </w:p>
        </w:tc>
      </w:tr>
      <w:tr w:rsidR="002C4DA1" w:rsidTr="002C4DA1">
        <w:tc>
          <w:tcPr>
            <w:tcW w:w="2235" w:type="dxa"/>
          </w:tcPr>
          <w:p w:rsidR="002C4DA1" w:rsidRDefault="002C4DA1">
            <w:pPr>
              <w:jc w:val="left"/>
              <w:rPr>
                <w:rFonts w:ascii="Arial" w:hAnsi="Arial"/>
                <w:sz w:val="20"/>
              </w:rPr>
            </w:pPr>
            <w:r>
              <w:rPr>
                <w:rFonts w:ascii="Arial" w:hAnsi="Arial"/>
                <w:sz w:val="20"/>
              </w:rPr>
              <w:t>1991 – 1996</w:t>
            </w:r>
          </w:p>
        </w:tc>
        <w:tc>
          <w:tcPr>
            <w:tcW w:w="3969" w:type="dxa"/>
          </w:tcPr>
          <w:p w:rsidR="002C4DA1" w:rsidRDefault="002C4DA1" w:rsidP="002C4DA1">
            <w:pPr>
              <w:jc w:val="left"/>
              <w:rPr>
                <w:rFonts w:ascii="Arial" w:hAnsi="Arial"/>
                <w:sz w:val="20"/>
              </w:rPr>
            </w:pPr>
            <w:r>
              <w:rPr>
                <w:rFonts w:ascii="Arial" w:hAnsi="Arial"/>
                <w:sz w:val="20"/>
              </w:rPr>
              <w:t>Analyst / Programmer</w:t>
            </w:r>
          </w:p>
        </w:tc>
        <w:tc>
          <w:tcPr>
            <w:tcW w:w="3933" w:type="dxa"/>
          </w:tcPr>
          <w:p w:rsidR="002C4DA1" w:rsidRDefault="002C4DA1">
            <w:pPr>
              <w:jc w:val="left"/>
              <w:rPr>
                <w:rFonts w:ascii="Arial" w:hAnsi="Arial"/>
                <w:sz w:val="20"/>
              </w:rPr>
            </w:pPr>
            <w:r>
              <w:rPr>
                <w:rFonts w:ascii="Arial" w:hAnsi="Arial"/>
                <w:sz w:val="20"/>
              </w:rPr>
              <w:t xml:space="preserve">Magnum Trade 2000 SRL – </w:t>
            </w:r>
            <w:smartTag w:uri="urn:schemas-microsoft-com:office:smarttags" w:element="country-region">
              <w:smartTag w:uri="urn:schemas-microsoft-com:office:smarttags" w:element="place">
                <w:r>
                  <w:rPr>
                    <w:rFonts w:ascii="Arial" w:hAnsi="Arial"/>
                    <w:sz w:val="20"/>
                  </w:rPr>
                  <w:t>Romania</w:t>
                </w:r>
              </w:smartTag>
            </w:smartTag>
          </w:p>
        </w:tc>
      </w:tr>
      <w:tr w:rsidR="002C4DA1" w:rsidTr="002C4DA1">
        <w:tc>
          <w:tcPr>
            <w:tcW w:w="2235" w:type="dxa"/>
          </w:tcPr>
          <w:p w:rsidR="002C4DA1" w:rsidRDefault="002C4DA1">
            <w:pPr>
              <w:jc w:val="left"/>
              <w:rPr>
                <w:rFonts w:ascii="Arial" w:hAnsi="Arial"/>
                <w:sz w:val="20"/>
              </w:rPr>
            </w:pPr>
          </w:p>
        </w:tc>
        <w:tc>
          <w:tcPr>
            <w:tcW w:w="3969" w:type="dxa"/>
          </w:tcPr>
          <w:p w:rsidR="002C4DA1" w:rsidRDefault="002C4DA1">
            <w:pPr>
              <w:jc w:val="left"/>
              <w:rPr>
                <w:rFonts w:ascii="Arial" w:hAnsi="Arial"/>
                <w:sz w:val="20"/>
              </w:rPr>
            </w:pPr>
          </w:p>
        </w:tc>
        <w:tc>
          <w:tcPr>
            <w:tcW w:w="3933" w:type="dxa"/>
          </w:tcPr>
          <w:p w:rsidR="002C4DA1" w:rsidRDefault="002C4DA1">
            <w:pPr>
              <w:jc w:val="left"/>
              <w:rPr>
                <w:rFonts w:ascii="Arial" w:hAnsi="Arial"/>
                <w:sz w:val="20"/>
              </w:rPr>
            </w:pPr>
          </w:p>
        </w:tc>
      </w:tr>
    </w:tbl>
    <w:p w:rsidR="002E1C78" w:rsidRDefault="00E02C20">
      <w:pPr>
        <w:pStyle w:val="StyleHeading2SubcapitolVerdana"/>
        <w:spacing w:before="120"/>
      </w:pPr>
      <w:smartTag w:uri="urn:schemas-microsoft-com:office:smarttags" w:element="stockticker">
        <w:r>
          <w:lastRenderedPageBreak/>
          <w:t>Mai</w:t>
        </w:r>
      </w:smartTag>
      <w:r>
        <w:t xml:space="preserve"> n </w:t>
      </w:r>
      <w:r w:rsidR="002E1C78">
        <w:t>Technical Skills</w:t>
      </w:r>
    </w:p>
    <w:tbl>
      <w:tblPr>
        <w:tblW w:w="10598" w:type="dxa"/>
        <w:tblBorders>
          <w:insideV w:val="single" w:sz="12" w:space="0" w:color="000000"/>
        </w:tblBorders>
        <w:tblLayout w:type="fixed"/>
        <w:tblLook w:val="00A0" w:firstRow="1" w:lastRow="0" w:firstColumn="1" w:lastColumn="0" w:noHBand="0" w:noVBand="0"/>
      </w:tblPr>
      <w:tblGrid>
        <w:gridCol w:w="2660"/>
        <w:gridCol w:w="7938"/>
      </w:tblGrid>
      <w:tr w:rsidR="00007FCD">
        <w:tc>
          <w:tcPr>
            <w:tcW w:w="2660" w:type="dxa"/>
          </w:tcPr>
          <w:p w:rsidR="00007FCD" w:rsidRDefault="00B54796" w:rsidP="00007FCD">
            <w:pPr>
              <w:jc w:val="left"/>
              <w:rPr>
                <w:rFonts w:ascii="Arial" w:hAnsi="Arial"/>
                <w:sz w:val="20"/>
              </w:rPr>
            </w:pPr>
            <w:r>
              <w:rPr>
                <w:rFonts w:ascii="Arial" w:hAnsi="Arial"/>
                <w:sz w:val="20"/>
              </w:rPr>
              <w:t xml:space="preserve">Frameworks </w:t>
            </w:r>
            <w:r w:rsidR="00834244">
              <w:rPr>
                <w:rFonts w:ascii="Arial" w:hAnsi="Arial"/>
                <w:sz w:val="20"/>
              </w:rPr>
              <w:t>/ Libraries</w:t>
            </w:r>
            <w:r w:rsidR="00E178F5">
              <w:rPr>
                <w:rFonts w:ascii="Arial" w:hAnsi="Arial"/>
                <w:sz w:val="20"/>
              </w:rPr>
              <w:t xml:space="preserve"> / Methodologies</w:t>
            </w:r>
          </w:p>
          <w:p w:rsidR="00007FCD" w:rsidRPr="00007FCD" w:rsidRDefault="00007FCD" w:rsidP="00007FCD">
            <w:pPr>
              <w:jc w:val="center"/>
              <w:rPr>
                <w:rFonts w:ascii="Arial" w:hAnsi="Arial"/>
                <w:sz w:val="20"/>
              </w:rPr>
            </w:pPr>
          </w:p>
        </w:tc>
        <w:tc>
          <w:tcPr>
            <w:tcW w:w="7938" w:type="dxa"/>
          </w:tcPr>
          <w:p w:rsidR="00007FCD" w:rsidRDefault="0069690A" w:rsidP="00007FCD">
            <w:pPr>
              <w:pStyle w:val="BodyTextIndent"/>
              <w:ind w:left="0"/>
              <w:rPr>
                <w:rFonts w:cs="Arial"/>
                <w:sz w:val="16"/>
                <w:szCs w:val="16"/>
                <w:lang w:val="fr-FR"/>
              </w:rPr>
            </w:pPr>
            <w:r>
              <w:rPr>
                <w:rFonts w:cs="Arial"/>
                <w:sz w:val="16"/>
                <w:szCs w:val="16"/>
                <w:lang w:val="fr-FR"/>
              </w:rPr>
              <w:t xml:space="preserve"> </w:t>
            </w:r>
            <w:r w:rsidR="00B36A01">
              <w:rPr>
                <w:rFonts w:cs="Arial"/>
                <w:sz w:val="16"/>
                <w:szCs w:val="16"/>
                <w:lang w:val="fr-FR"/>
              </w:rPr>
              <w:t>Enterprise Architecture</w:t>
            </w:r>
            <w:r w:rsidR="008032B9">
              <w:rPr>
                <w:rFonts w:cs="Arial"/>
                <w:sz w:val="16"/>
                <w:szCs w:val="16"/>
                <w:lang w:val="fr-FR"/>
              </w:rPr>
              <w:t xml:space="preserve"> </w:t>
            </w:r>
            <w:r w:rsidR="00B36A01">
              <w:rPr>
                <w:rFonts w:cs="Arial"/>
                <w:sz w:val="16"/>
                <w:szCs w:val="16"/>
                <w:lang w:val="fr-FR"/>
              </w:rPr>
              <w:t xml:space="preserve">: </w:t>
            </w:r>
            <w:r w:rsidR="00B54796" w:rsidRPr="000C7A5E">
              <w:rPr>
                <w:rFonts w:cs="Arial"/>
                <w:sz w:val="16"/>
                <w:szCs w:val="16"/>
                <w:lang w:val="fr-FR"/>
              </w:rPr>
              <w:t>TOGAF</w:t>
            </w:r>
            <w:r w:rsidR="00E266B0">
              <w:rPr>
                <w:rFonts w:cs="Arial"/>
                <w:sz w:val="16"/>
                <w:szCs w:val="16"/>
                <w:lang w:val="fr-FR"/>
              </w:rPr>
              <w:t xml:space="preserve"> 9</w:t>
            </w:r>
            <w:r w:rsidR="007A65AD">
              <w:rPr>
                <w:rFonts w:cs="Arial"/>
                <w:sz w:val="16"/>
                <w:szCs w:val="16"/>
                <w:lang w:val="fr-FR"/>
              </w:rPr>
              <w:t>, DAMA</w:t>
            </w:r>
          </w:p>
          <w:p w:rsidR="00E178F5" w:rsidRPr="000C7A5E" w:rsidRDefault="0069690A" w:rsidP="00007FCD">
            <w:pPr>
              <w:pStyle w:val="BodyTextIndent"/>
              <w:ind w:left="0"/>
              <w:rPr>
                <w:rFonts w:cs="Arial"/>
                <w:sz w:val="16"/>
                <w:szCs w:val="16"/>
                <w:lang w:val="fr-FR"/>
              </w:rPr>
            </w:pPr>
            <w:r>
              <w:rPr>
                <w:rFonts w:cs="Arial"/>
                <w:sz w:val="16"/>
                <w:szCs w:val="16"/>
                <w:lang w:val="fr-FR"/>
              </w:rPr>
              <w:t xml:space="preserve"> </w:t>
            </w:r>
            <w:r w:rsidR="00E178F5">
              <w:rPr>
                <w:rFonts w:cs="Arial"/>
                <w:sz w:val="16"/>
                <w:szCs w:val="16"/>
                <w:lang w:val="fr-FR"/>
              </w:rPr>
              <w:t xml:space="preserve">DWH &amp; Business Intelligence: Kimball </w:t>
            </w:r>
            <w:r w:rsidR="0030446D">
              <w:rPr>
                <w:rFonts w:cs="Arial"/>
                <w:sz w:val="16"/>
                <w:szCs w:val="16"/>
                <w:lang w:val="fr-FR"/>
              </w:rPr>
              <w:t xml:space="preserve">/ </w:t>
            </w:r>
            <w:r w:rsidR="00E178F5">
              <w:rPr>
                <w:rFonts w:cs="Arial"/>
                <w:sz w:val="16"/>
                <w:szCs w:val="16"/>
                <w:lang w:val="fr-FR"/>
              </w:rPr>
              <w:t>Inmon</w:t>
            </w:r>
            <w:r w:rsidR="0030446D">
              <w:rPr>
                <w:rFonts w:cs="Arial"/>
                <w:sz w:val="16"/>
                <w:szCs w:val="16"/>
                <w:lang w:val="fr-FR"/>
              </w:rPr>
              <w:t xml:space="preserve"> / Data Vaults</w:t>
            </w:r>
          </w:p>
          <w:p w:rsidR="00007FCD" w:rsidRPr="000C7A5E" w:rsidRDefault="0069690A" w:rsidP="00007FCD">
            <w:pPr>
              <w:pStyle w:val="BodyTextIndent"/>
              <w:ind w:left="0"/>
              <w:rPr>
                <w:rFonts w:cs="Arial"/>
                <w:sz w:val="16"/>
                <w:szCs w:val="16"/>
                <w:lang w:val="fr-FR"/>
              </w:rPr>
            </w:pPr>
            <w:r>
              <w:rPr>
                <w:rFonts w:cs="Arial"/>
                <w:sz w:val="16"/>
                <w:szCs w:val="16"/>
                <w:lang w:val="fr-FR"/>
              </w:rPr>
              <w:t xml:space="preserve"> </w:t>
            </w:r>
            <w:r w:rsidR="003F14F6">
              <w:rPr>
                <w:rFonts w:cs="Arial"/>
                <w:sz w:val="16"/>
                <w:szCs w:val="16"/>
                <w:lang w:val="fr-FR"/>
              </w:rPr>
              <w:t xml:space="preserve">IT service : </w:t>
            </w:r>
            <w:r w:rsidR="00B54796" w:rsidRPr="000C7A5E">
              <w:rPr>
                <w:rFonts w:cs="Arial"/>
                <w:sz w:val="16"/>
                <w:szCs w:val="16"/>
                <w:lang w:val="fr-FR"/>
              </w:rPr>
              <w:t>ITIL</w:t>
            </w:r>
            <w:r w:rsidR="002953A4">
              <w:rPr>
                <w:rFonts w:cs="Arial"/>
                <w:sz w:val="16"/>
                <w:szCs w:val="16"/>
                <w:lang w:val="fr-FR"/>
              </w:rPr>
              <w:t xml:space="preserve"> 2011</w:t>
            </w:r>
          </w:p>
          <w:p w:rsidR="00007FCD" w:rsidRPr="000C7A5E" w:rsidRDefault="0069690A" w:rsidP="00007FCD">
            <w:pPr>
              <w:pStyle w:val="BodyTextIndent"/>
              <w:ind w:left="0"/>
              <w:rPr>
                <w:rFonts w:cs="Arial"/>
                <w:sz w:val="16"/>
                <w:szCs w:val="16"/>
              </w:rPr>
            </w:pPr>
            <w:r>
              <w:rPr>
                <w:rFonts w:cs="Arial"/>
                <w:sz w:val="16"/>
                <w:szCs w:val="16"/>
              </w:rPr>
              <w:t xml:space="preserve"> </w:t>
            </w:r>
            <w:r w:rsidR="00E178F5">
              <w:rPr>
                <w:rFonts w:cs="Arial"/>
                <w:sz w:val="16"/>
                <w:szCs w:val="16"/>
              </w:rPr>
              <w:t xml:space="preserve">Management: </w:t>
            </w:r>
            <w:r w:rsidR="00B54796" w:rsidRPr="000C7A5E">
              <w:rPr>
                <w:rFonts w:cs="Arial"/>
                <w:sz w:val="16"/>
                <w:szCs w:val="16"/>
              </w:rPr>
              <w:t>PRINCE2</w:t>
            </w:r>
          </w:p>
          <w:p w:rsidR="00E863E5" w:rsidRDefault="0069690A" w:rsidP="00E863E5">
            <w:pPr>
              <w:pStyle w:val="BodyTextIndent"/>
              <w:ind w:left="0"/>
              <w:rPr>
                <w:rFonts w:cs="Arial"/>
                <w:sz w:val="16"/>
                <w:szCs w:val="16"/>
                <w:lang w:val="fr-FR"/>
              </w:rPr>
            </w:pPr>
            <w:r>
              <w:rPr>
                <w:rFonts w:cs="Arial"/>
                <w:sz w:val="16"/>
                <w:szCs w:val="16"/>
                <w:lang w:val="fr-FR"/>
              </w:rPr>
              <w:t xml:space="preserve"> </w:t>
            </w:r>
            <w:r w:rsidR="00E863E5">
              <w:rPr>
                <w:rFonts w:cs="Arial"/>
                <w:sz w:val="16"/>
                <w:szCs w:val="16"/>
                <w:lang w:val="fr-FR"/>
              </w:rPr>
              <w:t xml:space="preserve">Application </w:t>
            </w:r>
            <w:r w:rsidR="00723FD6">
              <w:rPr>
                <w:rFonts w:cs="Arial"/>
                <w:sz w:val="16"/>
                <w:szCs w:val="16"/>
                <w:lang w:val="fr-FR"/>
              </w:rPr>
              <w:t xml:space="preserve">and Web </w:t>
            </w:r>
            <w:r w:rsidR="00E863E5">
              <w:rPr>
                <w:rFonts w:cs="Arial"/>
                <w:sz w:val="16"/>
                <w:szCs w:val="16"/>
                <w:lang w:val="fr-FR"/>
              </w:rPr>
              <w:t xml:space="preserve">development : </w:t>
            </w:r>
            <w:smartTag w:uri="urn:schemas-microsoft-com:office:smarttags" w:element="stockticker">
              <w:r w:rsidR="00E863E5">
                <w:rPr>
                  <w:rFonts w:cs="Arial"/>
                  <w:sz w:val="16"/>
                  <w:szCs w:val="16"/>
                  <w:lang w:val="fr-FR"/>
                </w:rPr>
                <w:t>MFC</w:t>
              </w:r>
            </w:smartTag>
            <w:r w:rsidR="003414D4">
              <w:rPr>
                <w:rFonts w:cs="Arial"/>
                <w:sz w:val="16"/>
                <w:szCs w:val="16"/>
                <w:lang w:val="fr-FR"/>
              </w:rPr>
              <w:t>, .</w:t>
            </w:r>
            <w:r w:rsidR="00E863E5">
              <w:rPr>
                <w:rFonts w:cs="Arial"/>
                <w:sz w:val="16"/>
                <w:szCs w:val="16"/>
                <w:lang w:val="fr-FR"/>
              </w:rPr>
              <w:t xml:space="preserve">NET, </w:t>
            </w:r>
            <w:r w:rsidR="0030326B">
              <w:rPr>
                <w:rFonts w:cs="Arial"/>
                <w:sz w:val="16"/>
                <w:szCs w:val="16"/>
                <w:lang w:val="fr-FR"/>
              </w:rPr>
              <w:t>ASP.</w:t>
            </w:r>
            <w:smartTag w:uri="urn:schemas-microsoft-com:office:smarttags" w:element="stockticker">
              <w:r w:rsidR="0030326B">
                <w:rPr>
                  <w:rFonts w:cs="Arial"/>
                  <w:sz w:val="16"/>
                  <w:szCs w:val="16"/>
                  <w:lang w:val="fr-FR"/>
                </w:rPr>
                <w:t>NET</w:t>
              </w:r>
            </w:smartTag>
            <w:r w:rsidR="0030326B">
              <w:rPr>
                <w:rFonts w:cs="Arial"/>
                <w:sz w:val="16"/>
                <w:szCs w:val="16"/>
                <w:lang w:val="fr-FR"/>
              </w:rPr>
              <w:t xml:space="preserve">, J2EE, </w:t>
            </w:r>
            <w:r w:rsidR="00922E23">
              <w:rPr>
                <w:rFonts w:cs="Arial"/>
                <w:sz w:val="16"/>
                <w:szCs w:val="16"/>
                <w:lang w:val="fr-FR"/>
              </w:rPr>
              <w:t xml:space="preserve">Ajax, </w:t>
            </w:r>
            <w:r w:rsidR="00E863E5">
              <w:rPr>
                <w:rFonts w:cs="Arial"/>
                <w:sz w:val="16"/>
                <w:szCs w:val="16"/>
                <w:lang w:val="fr-FR"/>
              </w:rPr>
              <w:t>Eclipse</w:t>
            </w:r>
          </w:p>
          <w:p w:rsidR="004539B6" w:rsidRDefault="0069690A" w:rsidP="00E863E5">
            <w:pPr>
              <w:pStyle w:val="BodyTextIndent"/>
              <w:ind w:left="0"/>
              <w:rPr>
                <w:rFonts w:cs="Arial"/>
                <w:sz w:val="16"/>
                <w:szCs w:val="16"/>
                <w:lang w:val="fr-FR"/>
              </w:rPr>
            </w:pPr>
            <w:r>
              <w:rPr>
                <w:rFonts w:cs="Arial"/>
                <w:sz w:val="16"/>
                <w:szCs w:val="16"/>
                <w:lang w:val="fr-FR"/>
              </w:rPr>
              <w:t xml:space="preserve"> </w:t>
            </w:r>
            <w:r w:rsidR="003414D4">
              <w:rPr>
                <w:rFonts w:cs="Arial"/>
                <w:sz w:val="16"/>
                <w:szCs w:val="16"/>
                <w:lang w:val="fr-FR"/>
              </w:rPr>
              <w:t>Services Architecture</w:t>
            </w:r>
            <w:r w:rsidR="000F3682">
              <w:rPr>
                <w:rFonts w:cs="Arial"/>
                <w:sz w:val="16"/>
                <w:szCs w:val="16"/>
                <w:lang w:val="fr-FR"/>
              </w:rPr>
              <w:t xml:space="preserve"> / Design</w:t>
            </w:r>
            <w:r w:rsidR="00A37310">
              <w:rPr>
                <w:rFonts w:cs="Arial"/>
                <w:sz w:val="16"/>
                <w:szCs w:val="16"/>
                <w:lang w:val="fr-FR"/>
              </w:rPr>
              <w:t xml:space="preserve"> </w:t>
            </w:r>
            <w:r w:rsidR="008032B9">
              <w:rPr>
                <w:rFonts w:cs="Arial"/>
                <w:sz w:val="16"/>
                <w:szCs w:val="16"/>
                <w:lang w:val="fr-FR"/>
              </w:rPr>
              <w:t>:</w:t>
            </w:r>
            <w:r w:rsidR="003414D4">
              <w:rPr>
                <w:rFonts w:cs="Arial"/>
                <w:sz w:val="16"/>
                <w:szCs w:val="16"/>
                <w:lang w:val="fr-FR"/>
              </w:rPr>
              <w:t xml:space="preserve"> </w:t>
            </w:r>
            <w:r w:rsidR="004539B6">
              <w:rPr>
                <w:rFonts w:cs="Arial"/>
                <w:sz w:val="16"/>
                <w:szCs w:val="16"/>
                <w:lang w:val="fr-FR"/>
              </w:rPr>
              <w:t xml:space="preserve">SOA, </w:t>
            </w:r>
            <w:r w:rsidR="005523AD">
              <w:rPr>
                <w:rFonts w:cs="Arial"/>
                <w:sz w:val="16"/>
                <w:szCs w:val="16"/>
                <w:lang w:val="fr-FR"/>
              </w:rPr>
              <w:t xml:space="preserve">ESB, </w:t>
            </w:r>
            <w:r w:rsidR="00B70712">
              <w:rPr>
                <w:rFonts w:cs="Arial"/>
                <w:sz w:val="16"/>
                <w:szCs w:val="16"/>
                <w:lang w:val="fr-FR"/>
              </w:rPr>
              <w:t>Web Services</w:t>
            </w:r>
            <w:r w:rsidR="007D0E2F">
              <w:rPr>
                <w:rFonts w:cs="Arial"/>
                <w:sz w:val="16"/>
                <w:szCs w:val="16"/>
                <w:lang w:val="fr-FR"/>
              </w:rPr>
              <w:t xml:space="preserve"> (REST / SOAP)</w:t>
            </w:r>
            <w:r w:rsidR="00587E28">
              <w:rPr>
                <w:rFonts w:cs="Arial"/>
                <w:sz w:val="16"/>
                <w:szCs w:val="16"/>
                <w:lang w:val="fr-FR"/>
              </w:rPr>
              <w:t>, Microservices</w:t>
            </w:r>
          </w:p>
          <w:p w:rsidR="007E18C3" w:rsidRPr="000C7A5E" w:rsidRDefault="007E18C3" w:rsidP="00007FCD">
            <w:pPr>
              <w:pStyle w:val="BodyTextIndent"/>
              <w:ind w:left="0"/>
              <w:rPr>
                <w:rFonts w:cs="Arial"/>
                <w:sz w:val="16"/>
                <w:szCs w:val="16"/>
              </w:rPr>
            </w:pPr>
          </w:p>
        </w:tc>
      </w:tr>
      <w:tr w:rsidR="00B54796">
        <w:tc>
          <w:tcPr>
            <w:tcW w:w="2660" w:type="dxa"/>
          </w:tcPr>
          <w:p w:rsidR="00B54796" w:rsidRPr="00007FCD" w:rsidRDefault="00B54796" w:rsidP="00B54796">
            <w:pPr>
              <w:jc w:val="left"/>
              <w:rPr>
                <w:rFonts w:ascii="Arial" w:hAnsi="Arial"/>
                <w:sz w:val="20"/>
              </w:rPr>
            </w:pPr>
            <w:r>
              <w:rPr>
                <w:rFonts w:ascii="Arial" w:hAnsi="Arial"/>
                <w:sz w:val="20"/>
              </w:rPr>
              <w:t>Platforms</w:t>
            </w:r>
          </w:p>
        </w:tc>
        <w:tc>
          <w:tcPr>
            <w:tcW w:w="7938" w:type="dxa"/>
          </w:tcPr>
          <w:p w:rsidR="00B54796" w:rsidRPr="000C7A5E" w:rsidRDefault="00B54796" w:rsidP="00B54796">
            <w:pPr>
              <w:pStyle w:val="BodyTextIndent"/>
              <w:ind w:left="0"/>
              <w:rPr>
                <w:rFonts w:cs="Arial"/>
                <w:sz w:val="16"/>
                <w:szCs w:val="16"/>
                <w:lang w:val="fr-FR"/>
              </w:rPr>
            </w:pPr>
            <w:r w:rsidRPr="000C7A5E">
              <w:rPr>
                <w:rFonts w:cs="Arial"/>
                <w:sz w:val="16"/>
                <w:szCs w:val="16"/>
                <w:lang w:val="fr-FR"/>
              </w:rPr>
              <w:t xml:space="preserve"> UNIX (</w:t>
            </w:r>
            <w:smartTag w:uri="urn:schemas-microsoft-com:office:smarttags" w:element="stockticker">
              <w:r w:rsidRPr="000C7A5E">
                <w:rPr>
                  <w:rFonts w:cs="Arial"/>
                  <w:sz w:val="16"/>
                  <w:szCs w:val="16"/>
                  <w:lang w:val="fr-FR"/>
                </w:rPr>
                <w:t>IBM</w:t>
              </w:r>
            </w:smartTag>
            <w:r w:rsidRPr="000C7A5E">
              <w:rPr>
                <w:rFonts w:cs="Arial"/>
                <w:sz w:val="16"/>
                <w:szCs w:val="16"/>
                <w:lang w:val="fr-FR"/>
              </w:rPr>
              <w:t xml:space="preserve"> AIX / </w:t>
            </w:r>
            <w:smartTag w:uri="urn:schemas-microsoft-com:office:smarttags" w:element="stockticker">
              <w:r w:rsidRPr="000C7A5E">
                <w:rPr>
                  <w:rFonts w:cs="Arial"/>
                  <w:sz w:val="16"/>
                  <w:szCs w:val="16"/>
                  <w:lang w:val="fr-FR"/>
                </w:rPr>
                <w:t>SUN</w:t>
              </w:r>
            </w:smartTag>
            <w:r w:rsidRPr="000C7A5E">
              <w:rPr>
                <w:rFonts w:cs="Arial"/>
                <w:sz w:val="16"/>
                <w:szCs w:val="16"/>
                <w:lang w:val="fr-FR"/>
              </w:rPr>
              <w:t xml:space="preserve"> Solaris / HP UX) </w:t>
            </w:r>
          </w:p>
          <w:p w:rsidR="00B54796" w:rsidRPr="000C7A5E" w:rsidRDefault="00B54796" w:rsidP="00B54796">
            <w:pPr>
              <w:pStyle w:val="BodyTextIndent"/>
              <w:ind w:left="0"/>
              <w:rPr>
                <w:rFonts w:cs="Arial"/>
                <w:sz w:val="16"/>
                <w:szCs w:val="16"/>
                <w:lang w:val="fr-FR"/>
              </w:rPr>
            </w:pPr>
            <w:r w:rsidRPr="000C7A5E">
              <w:rPr>
                <w:rFonts w:cs="Arial"/>
                <w:sz w:val="16"/>
                <w:szCs w:val="16"/>
                <w:lang w:val="fr-FR"/>
              </w:rPr>
              <w:t xml:space="preserve"> Linux (SUSE / RHEL / Ubuntu)</w:t>
            </w:r>
          </w:p>
          <w:p w:rsidR="00B54796" w:rsidRDefault="00B54796" w:rsidP="00B54796">
            <w:pPr>
              <w:pStyle w:val="BodyTextIndent"/>
              <w:ind w:left="0"/>
              <w:rPr>
                <w:rFonts w:cs="Arial"/>
                <w:sz w:val="16"/>
                <w:szCs w:val="16"/>
              </w:rPr>
            </w:pPr>
            <w:r w:rsidRPr="000C7A5E">
              <w:rPr>
                <w:rFonts w:cs="Arial"/>
                <w:sz w:val="16"/>
                <w:szCs w:val="16"/>
              </w:rPr>
              <w:t xml:space="preserve"> Windows (NT / 2000 / 2003 / XP / </w:t>
            </w:r>
            <w:smartTag w:uri="urn:schemas-microsoft-com:office:smarttags" w:element="place">
              <w:r w:rsidRPr="000C7A5E">
                <w:rPr>
                  <w:rFonts w:cs="Arial"/>
                  <w:sz w:val="16"/>
                  <w:szCs w:val="16"/>
                </w:rPr>
                <w:t>Vista</w:t>
              </w:r>
            </w:smartTag>
            <w:r w:rsidRPr="000C7A5E">
              <w:rPr>
                <w:rFonts w:cs="Arial"/>
                <w:sz w:val="16"/>
                <w:szCs w:val="16"/>
              </w:rPr>
              <w:t xml:space="preserve"> / 2012 / 2015)</w:t>
            </w:r>
          </w:p>
          <w:p w:rsidR="00AF05CE" w:rsidRPr="000C7A5E" w:rsidRDefault="002C4DA1" w:rsidP="00B54796">
            <w:pPr>
              <w:pStyle w:val="BodyTextIndent"/>
              <w:ind w:left="0"/>
              <w:rPr>
                <w:rFonts w:cs="Arial"/>
                <w:sz w:val="16"/>
                <w:szCs w:val="16"/>
              </w:rPr>
            </w:pPr>
            <w:r>
              <w:rPr>
                <w:rFonts w:cs="Arial"/>
                <w:sz w:val="16"/>
                <w:szCs w:val="16"/>
              </w:rPr>
              <w:t xml:space="preserve"> </w:t>
            </w:r>
            <w:r w:rsidR="00AF05CE">
              <w:rPr>
                <w:rFonts w:cs="Arial"/>
                <w:sz w:val="16"/>
                <w:szCs w:val="16"/>
              </w:rPr>
              <w:t>Cloud (AWS, Azure</w:t>
            </w:r>
            <w:r w:rsidR="003F55E0">
              <w:rPr>
                <w:rFonts w:cs="Arial"/>
                <w:sz w:val="16"/>
                <w:szCs w:val="16"/>
              </w:rPr>
              <w:t xml:space="preserve"> - certified</w:t>
            </w:r>
            <w:r w:rsidR="00AF05CE">
              <w:rPr>
                <w:rFonts w:cs="Arial"/>
                <w:sz w:val="16"/>
                <w:szCs w:val="16"/>
              </w:rPr>
              <w:t>)</w:t>
            </w:r>
          </w:p>
          <w:p w:rsidR="00B54796" w:rsidRPr="000C7A5E" w:rsidRDefault="00B54796" w:rsidP="00B54796">
            <w:pPr>
              <w:pStyle w:val="BodyTextIndent"/>
              <w:ind w:left="0"/>
              <w:rPr>
                <w:rFonts w:cs="Arial"/>
                <w:sz w:val="16"/>
                <w:szCs w:val="16"/>
              </w:rPr>
            </w:pPr>
          </w:p>
        </w:tc>
      </w:tr>
      <w:tr w:rsidR="00007FCD">
        <w:tc>
          <w:tcPr>
            <w:tcW w:w="2660" w:type="dxa"/>
          </w:tcPr>
          <w:p w:rsidR="00007FCD" w:rsidRDefault="00007FCD" w:rsidP="00007FCD">
            <w:pPr>
              <w:jc w:val="left"/>
              <w:rPr>
                <w:rFonts w:ascii="Arial" w:hAnsi="Arial"/>
                <w:sz w:val="20"/>
              </w:rPr>
            </w:pPr>
            <w:r>
              <w:rPr>
                <w:rFonts w:ascii="Arial" w:hAnsi="Arial"/>
                <w:sz w:val="20"/>
              </w:rPr>
              <w:t>Programming languages</w:t>
            </w:r>
          </w:p>
          <w:p w:rsidR="00007FCD" w:rsidRDefault="00007FCD" w:rsidP="00007FCD">
            <w:pPr>
              <w:jc w:val="left"/>
              <w:rPr>
                <w:rFonts w:ascii="Arial" w:hAnsi="Arial"/>
                <w:sz w:val="20"/>
              </w:rPr>
            </w:pPr>
          </w:p>
          <w:p w:rsidR="00007FCD" w:rsidRDefault="00007FCD" w:rsidP="00007FCD">
            <w:pPr>
              <w:jc w:val="left"/>
              <w:rPr>
                <w:rFonts w:ascii="Arial" w:hAnsi="Arial"/>
                <w:sz w:val="20"/>
              </w:rPr>
            </w:pPr>
          </w:p>
        </w:tc>
        <w:tc>
          <w:tcPr>
            <w:tcW w:w="7938" w:type="dxa"/>
          </w:tcPr>
          <w:p w:rsidR="00C77753" w:rsidRPr="000C7A5E" w:rsidRDefault="0069690A" w:rsidP="00C77753">
            <w:pPr>
              <w:pStyle w:val="BodyTextIndent"/>
              <w:ind w:left="-40"/>
              <w:rPr>
                <w:rFonts w:cs="Arial"/>
                <w:sz w:val="16"/>
                <w:szCs w:val="16"/>
                <w:lang w:val="fr-FR"/>
              </w:rPr>
            </w:pPr>
            <w:r>
              <w:rPr>
                <w:rFonts w:cs="Arial"/>
                <w:sz w:val="16"/>
                <w:szCs w:val="16"/>
                <w:lang w:val="fr-FR"/>
              </w:rPr>
              <w:t xml:space="preserve"> </w:t>
            </w:r>
            <w:r w:rsidR="00C77753" w:rsidRPr="000C7A5E">
              <w:rPr>
                <w:rFonts w:cs="Arial"/>
                <w:sz w:val="16"/>
                <w:szCs w:val="16"/>
                <w:lang w:val="fr-FR"/>
              </w:rPr>
              <w:t>C/C++, Java</w:t>
            </w:r>
          </w:p>
          <w:p w:rsidR="00007FCD" w:rsidRPr="000C7A5E" w:rsidRDefault="0069690A" w:rsidP="00C77753">
            <w:pPr>
              <w:pStyle w:val="BodyTextIndent"/>
              <w:ind w:left="-40"/>
              <w:rPr>
                <w:rFonts w:cs="Arial"/>
                <w:sz w:val="16"/>
                <w:szCs w:val="16"/>
              </w:rPr>
            </w:pPr>
            <w:r>
              <w:rPr>
                <w:rFonts w:cs="Arial"/>
                <w:sz w:val="16"/>
                <w:szCs w:val="16"/>
              </w:rPr>
              <w:t xml:space="preserve"> </w:t>
            </w:r>
            <w:smartTag w:uri="urn:schemas-microsoft-com:office:smarttags" w:element="stockticker">
              <w:r w:rsidR="00007FCD" w:rsidRPr="000C7A5E">
                <w:rPr>
                  <w:rFonts w:cs="Arial"/>
                  <w:sz w:val="16"/>
                  <w:szCs w:val="16"/>
                </w:rPr>
                <w:t>ANSI</w:t>
              </w:r>
            </w:smartTag>
            <w:r w:rsidR="00007FCD" w:rsidRPr="000C7A5E">
              <w:rPr>
                <w:rFonts w:cs="Arial"/>
                <w:sz w:val="16"/>
                <w:szCs w:val="16"/>
              </w:rPr>
              <w:t xml:space="preserve"> SQL, PL/SQL, T-SQL</w:t>
            </w:r>
            <w:r w:rsidR="00D13AEE">
              <w:rPr>
                <w:rFonts w:cs="Arial"/>
                <w:sz w:val="16"/>
                <w:szCs w:val="16"/>
              </w:rPr>
              <w:t>, SQL-PL</w:t>
            </w:r>
          </w:p>
          <w:p w:rsidR="00C77753" w:rsidRPr="000C7A5E" w:rsidRDefault="0069690A" w:rsidP="00C77753">
            <w:pPr>
              <w:pStyle w:val="BodyTextIndent"/>
              <w:ind w:left="-40"/>
              <w:rPr>
                <w:rFonts w:cs="Arial"/>
                <w:sz w:val="16"/>
                <w:szCs w:val="16"/>
              </w:rPr>
            </w:pPr>
            <w:r>
              <w:rPr>
                <w:rFonts w:cs="Arial"/>
                <w:sz w:val="16"/>
                <w:szCs w:val="16"/>
              </w:rPr>
              <w:t xml:space="preserve"> </w:t>
            </w:r>
            <w:r w:rsidR="00C77753" w:rsidRPr="000C7A5E">
              <w:rPr>
                <w:rFonts w:cs="Arial"/>
                <w:sz w:val="16"/>
                <w:szCs w:val="16"/>
              </w:rPr>
              <w:t>UNIX shell scripting (Korn, C), Python</w:t>
            </w:r>
          </w:p>
          <w:p w:rsidR="00007FCD" w:rsidRPr="000C7A5E" w:rsidRDefault="0069690A" w:rsidP="00C77753">
            <w:pPr>
              <w:pStyle w:val="BodyTextIndent"/>
              <w:ind w:left="-40"/>
              <w:rPr>
                <w:rFonts w:cs="Arial"/>
                <w:sz w:val="16"/>
                <w:szCs w:val="16"/>
                <w:lang w:val="fr-FR"/>
              </w:rPr>
            </w:pPr>
            <w:r>
              <w:rPr>
                <w:rFonts w:cs="Arial"/>
                <w:sz w:val="16"/>
                <w:szCs w:val="16"/>
                <w:lang w:val="fr-FR"/>
              </w:rPr>
              <w:t xml:space="preserve"> </w:t>
            </w:r>
            <w:r w:rsidR="00A64128" w:rsidRPr="000C7A5E">
              <w:rPr>
                <w:rFonts w:cs="Arial"/>
                <w:sz w:val="16"/>
                <w:szCs w:val="16"/>
                <w:lang w:val="fr-FR"/>
              </w:rPr>
              <w:t xml:space="preserve">VB.net, </w:t>
            </w:r>
            <w:r w:rsidR="00007FCD" w:rsidRPr="000C7A5E">
              <w:rPr>
                <w:rFonts w:cs="Arial"/>
                <w:sz w:val="16"/>
                <w:szCs w:val="16"/>
                <w:lang w:val="fr-FR"/>
              </w:rPr>
              <w:t>C#</w:t>
            </w:r>
          </w:p>
          <w:p w:rsidR="007E18C3" w:rsidRDefault="00723FD6" w:rsidP="00B54796">
            <w:pPr>
              <w:pStyle w:val="BodyTextIndent"/>
              <w:ind w:left="-40"/>
              <w:rPr>
                <w:rFonts w:cs="Arial"/>
                <w:sz w:val="16"/>
                <w:szCs w:val="16"/>
              </w:rPr>
            </w:pPr>
            <w:r>
              <w:rPr>
                <w:rFonts w:cs="Arial"/>
                <w:sz w:val="16"/>
                <w:szCs w:val="16"/>
              </w:rPr>
              <w:t xml:space="preserve"> HTML, </w:t>
            </w:r>
            <w:r w:rsidR="00007FCD" w:rsidRPr="000C7A5E">
              <w:rPr>
                <w:rFonts w:cs="Arial"/>
                <w:sz w:val="16"/>
                <w:szCs w:val="16"/>
              </w:rPr>
              <w:t>XML / XSD</w:t>
            </w:r>
            <w:r w:rsidR="00C77753">
              <w:rPr>
                <w:rFonts w:cs="Arial"/>
                <w:sz w:val="16"/>
                <w:szCs w:val="16"/>
              </w:rPr>
              <w:t xml:space="preserve">, </w:t>
            </w:r>
            <w:r w:rsidR="00C77753" w:rsidRPr="000C7A5E">
              <w:rPr>
                <w:rFonts w:cs="Arial"/>
                <w:sz w:val="16"/>
                <w:szCs w:val="16"/>
              </w:rPr>
              <w:t>JavaScript</w:t>
            </w:r>
          </w:p>
          <w:p w:rsidR="00CD666A" w:rsidRPr="000C7A5E" w:rsidRDefault="00CD666A" w:rsidP="00B54796">
            <w:pPr>
              <w:pStyle w:val="BodyTextIndent"/>
              <w:ind w:left="-40"/>
              <w:rPr>
                <w:rFonts w:cs="Arial"/>
                <w:sz w:val="16"/>
                <w:szCs w:val="16"/>
              </w:rPr>
            </w:pPr>
            <w:r>
              <w:rPr>
                <w:rFonts w:cs="Arial"/>
                <w:sz w:val="16"/>
                <w:szCs w:val="16"/>
              </w:rPr>
              <w:t xml:space="preserve"> UML</w:t>
            </w:r>
            <w:r w:rsidR="00507128">
              <w:rPr>
                <w:rFonts w:cs="Arial"/>
                <w:sz w:val="16"/>
                <w:szCs w:val="16"/>
              </w:rPr>
              <w:t xml:space="preserve"> 2.</w:t>
            </w:r>
            <w:r w:rsidR="00E87B99">
              <w:rPr>
                <w:rFonts w:cs="Arial"/>
                <w:sz w:val="16"/>
                <w:szCs w:val="16"/>
              </w:rPr>
              <w:t>x</w:t>
            </w:r>
            <w:r w:rsidR="00E143F6">
              <w:rPr>
                <w:rFonts w:cs="Arial"/>
                <w:sz w:val="16"/>
                <w:szCs w:val="16"/>
              </w:rPr>
              <w:t>, ArchiMate</w:t>
            </w:r>
          </w:p>
          <w:p w:rsidR="007F30EE" w:rsidRDefault="0069690A" w:rsidP="007F30EE">
            <w:pPr>
              <w:pStyle w:val="BodyTextIndent"/>
              <w:ind w:left="-40"/>
              <w:rPr>
                <w:rFonts w:cs="Arial"/>
                <w:sz w:val="16"/>
                <w:szCs w:val="16"/>
              </w:rPr>
            </w:pPr>
            <w:r>
              <w:rPr>
                <w:rFonts w:cs="Arial"/>
                <w:sz w:val="16"/>
                <w:szCs w:val="16"/>
              </w:rPr>
              <w:t xml:space="preserve"> </w:t>
            </w:r>
            <w:r w:rsidR="007F30EE">
              <w:rPr>
                <w:rFonts w:cs="Arial"/>
                <w:sz w:val="16"/>
                <w:szCs w:val="16"/>
              </w:rPr>
              <w:t>Prolog</w:t>
            </w:r>
            <w:r w:rsidR="00D97263">
              <w:rPr>
                <w:rFonts w:cs="Arial"/>
                <w:sz w:val="16"/>
                <w:szCs w:val="16"/>
              </w:rPr>
              <w:t>, LISP</w:t>
            </w:r>
          </w:p>
          <w:p w:rsidR="00B54796" w:rsidRPr="000C7A5E" w:rsidRDefault="00B54796" w:rsidP="00B54796">
            <w:pPr>
              <w:pStyle w:val="BodyTextIndent"/>
              <w:ind w:left="-40"/>
              <w:rPr>
                <w:rFonts w:cs="Arial"/>
                <w:sz w:val="16"/>
                <w:szCs w:val="16"/>
              </w:rPr>
            </w:pPr>
          </w:p>
        </w:tc>
      </w:tr>
      <w:tr w:rsidR="00B54796">
        <w:tc>
          <w:tcPr>
            <w:tcW w:w="2660" w:type="dxa"/>
          </w:tcPr>
          <w:p w:rsidR="00B54796" w:rsidRDefault="00B54796">
            <w:pPr>
              <w:jc w:val="left"/>
              <w:rPr>
                <w:rFonts w:ascii="Arial" w:hAnsi="Arial"/>
                <w:sz w:val="20"/>
              </w:rPr>
            </w:pPr>
            <w:r>
              <w:rPr>
                <w:rFonts w:ascii="Arial" w:hAnsi="Arial"/>
                <w:sz w:val="20"/>
              </w:rPr>
              <w:t>Database technologies</w:t>
            </w:r>
          </w:p>
        </w:tc>
        <w:tc>
          <w:tcPr>
            <w:tcW w:w="7938" w:type="dxa"/>
          </w:tcPr>
          <w:p w:rsidR="00B54796" w:rsidRPr="000C7A5E" w:rsidRDefault="00B54796" w:rsidP="00B54796">
            <w:pPr>
              <w:pStyle w:val="BodyTextIndent"/>
              <w:ind w:left="-40"/>
              <w:rPr>
                <w:rFonts w:cs="Arial"/>
                <w:sz w:val="16"/>
                <w:szCs w:val="16"/>
              </w:rPr>
            </w:pPr>
            <w:r w:rsidRPr="000C7A5E">
              <w:rPr>
                <w:rFonts w:cs="Arial"/>
                <w:sz w:val="16"/>
                <w:szCs w:val="16"/>
              </w:rPr>
              <w:t xml:space="preserve"> </w:t>
            </w:r>
            <w:r w:rsidRPr="00307A4F">
              <w:rPr>
                <w:rFonts w:cs="Arial"/>
                <w:i/>
                <w:sz w:val="16"/>
                <w:szCs w:val="16"/>
              </w:rPr>
              <w:t>ORACLE</w:t>
            </w:r>
            <w:r w:rsidR="003D26E4">
              <w:rPr>
                <w:rFonts w:cs="Arial"/>
                <w:sz w:val="16"/>
                <w:szCs w:val="16"/>
              </w:rPr>
              <w:t xml:space="preserve"> </w:t>
            </w:r>
            <w:r w:rsidRPr="000C7A5E">
              <w:rPr>
                <w:rFonts w:cs="Arial"/>
                <w:sz w:val="16"/>
                <w:szCs w:val="16"/>
              </w:rPr>
              <w:t xml:space="preserve">(ver. 7.3.2 to 11g) and </w:t>
            </w:r>
            <w:r w:rsidRPr="00307A4F">
              <w:rPr>
                <w:rFonts w:cs="Arial"/>
                <w:i/>
                <w:sz w:val="16"/>
                <w:szCs w:val="16"/>
              </w:rPr>
              <w:t>SQLServer</w:t>
            </w:r>
            <w:r w:rsidRPr="000C7A5E">
              <w:rPr>
                <w:rFonts w:cs="Arial"/>
                <w:sz w:val="16"/>
                <w:szCs w:val="16"/>
              </w:rPr>
              <w:t xml:space="preserve"> (ver. 2000 to 2015):</w:t>
            </w:r>
          </w:p>
          <w:p w:rsidR="00B54796" w:rsidRPr="000C7A5E" w:rsidRDefault="00B54796" w:rsidP="00B54796">
            <w:pPr>
              <w:pStyle w:val="BodyTextIndent"/>
              <w:ind w:left="-40"/>
              <w:rPr>
                <w:rFonts w:cs="Arial"/>
                <w:sz w:val="16"/>
                <w:szCs w:val="16"/>
              </w:rPr>
            </w:pPr>
            <w:r w:rsidRPr="000C7A5E">
              <w:rPr>
                <w:rFonts w:cs="Arial"/>
                <w:sz w:val="16"/>
                <w:szCs w:val="16"/>
              </w:rPr>
              <w:tab/>
            </w:r>
            <w:r w:rsidRPr="000C7A5E">
              <w:rPr>
                <w:rFonts w:cs="Arial"/>
                <w:sz w:val="16"/>
                <w:szCs w:val="16"/>
              </w:rPr>
              <w:tab/>
              <w:t>Advanced Administration</w:t>
            </w:r>
          </w:p>
          <w:p w:rsidR="00B54796" w:rsidRPr="000C7A5E" w:rsidRDefault="00B54796" w:rsidP="00B54796">
            <w:pPr>
              <w:pStyle w:val="BodyTextIndent"/>
              <w:ind w:left="-40"/>
              <w:rPr>
                <w:rFonts w:cs="Arial"/>
                <w:sz w:val="16"/>
                <w:szCs w:val="16"/>
              </w:rPr>
            </w:pPr>
            <w:r w:rsidRPr="000C7A5E">
              <w:rPr>
                <w:rFonts w:cs="Arial"/>
                <w:sz w:val="16"/>
                <w:szCs w:val="16"/>
              </w:rPr>
              <w:tab/>
            </w:r>
            <w:r w:rsidRPr="000C7A5E">
              <w:rPr>
                <w:rFonts w:cs="Arial"/>
                <w:sz w:val="16"/>
                <w:szCs w:val="16"/>
              </w:rPr>
              <w:tab/>
              <w:t>Data Warehouse &amp; Data Marts architecture &amp; design</w:t>
            </w:r>
          </w:p>
          <w:p w:rsidR="00B54796" w:rsidRPr="000C7A5E" w:rsidRDefault="00B54796" w:rsidP="00B54796">
            <w:pPr>
              <w:pStyle w:val="BodyTextIndent"/>
              <w:ind w:left="-40"/>
              <w:rPr>
                <w:rFonts w:cs="Arial"/>
                <w:sz w:val="16"/>
                <w:szCs w:val="16"/>
              </w:rPr>
            </w:pPr>
            <w:r w:rsidRPr="000C7A5E">
              <w:rPr>
                <w:rFonts w:cs="Arial"/>
                <w:sz w:val="16"/>
                <w:szCs w:val="16"/>
              </w:rPr>
              <w:tab/>
            </w:r>
            <w:r w:rsidRPr="000C7A5E">
              <w:rPr>
                <w:rFonts w:cs="Arial"/>
                <w:sz w:val="16"/>
                <w:szCs w:val="16"/>
              </w:rPr>
              <w:tab/>
              <w:t>Relational &amp; dimensional modelling / design / development (including OLAP)</w:t>
            </w:r>
          </w:p>
          <w:p w:rsidR="00B54796" w:rsidRPr="000C7A5E" w:rsidRDefault="00B54796" w:rsidP="00B54796">
            <w:pPr>
              <w:pStyle w:val="BodyTextIndent"/>
              <w:ind w:left="-40"/>
              <w:rPr>
                <w:rFonts w:cs="Arial"/>
                <w:sz w:val="16"/>
                <w:szCs w:val="16"/>
              </w:rPr>
            </w:pPr>
            <w:r w:rsidRPr="000C7A5E">
              <w:rPr>
                <w:rFonts w:cs="Arial"/>
                <w:sz w:val="16"/>
                <w:szCs w:val="16"/>
              </w:rPr>
              <w:tab/>
            </w:r>
            <w:r w:rsidRPr="000C7A5E">
              <w:rPr>
                <w:rFonts w:cs="Arial"/>
                <w:sz w:val="16"/>
                <w:szCs w:val="16"/>
              </w:rPr>
              <w:tab/>
              <w:t>Performance tuning / Cost based optimisation</w:t>
            </w:r>
          </w:p>
          <w:p w:rsidR="00B54796" w:rsidRPr="000C7A5E" w:rsidRDefault="00B54796" w:rsidP="00B54796">
            <w:pPr>
              <w:pStyle w:val="BodyTextIndent"/>
              <w:ind w:left="-40"/>
              <w:rPr>
                <w:rFonts w:cs="Arial"/>
                <w:sz w:val="16"/>
                <w:szCs w:val="16"/>
              </w:rPr>
            </w:pPr>
            <w:r w:rsidRPr="000C7A5E">
              <w:rPr>
                <w:rFonts w:cs="Arial"/>
                <w:sz w:val="16"/>
                <w:szCs w:val="16"/>
              </w:rPr>
              <w:tab/>
            </w:r>
            <w:r w:rsidRPr="000C7A5E">
              <w:rPr>
                <w:rFonts w:cs="Arial"/>
                <w:sz w:val="16"/>
                <w:szCs w:val="16"/>
              </w:rPr>
              <w:tab/>
              <w:t xml:space="preserve">Backup and recovery solutions, disaster recovery, Oracle </w:t>
            </w:r>
            <w:smartTag w:uri="urn:schemas-microsoft-com:office:smarttags" w:element="stockticker">
              <w:r w:rsidRPr="000C7A5E">
                <w:rPr>
                  <w:rFonts w:cs="Arial"/>
                  <w:sz w:val="16"/>
                  <w:szCs w:val="16"/>
                </w:rPr>
                <w:t>RAC</w:t>
              </w:r>
            </w:smartTag>
          </w:p>
          <w:p w:rsidR="00B54796" w:rsidRPr="000C7A5E" w:rsidRDefault="00B54796" w:rsidP="00B54796">
            <w:pPr>
              <w:pStyle w:val="BodyTextIndent"/>
              <w:ind w:left="-40"/>
              <w:rPr>
                <w:rFonts w:cs="Arial"/>
                <w:sz w:val="16"/>
                <w:szCs w:val="16"/>
              </w:rPr>
            </w:pPr>
            <w:r w:rsidRPr="00307A4F">
              <w:rPr>
                <w:rFonts w:cs="Arial"/>
                <w:i/>
                <w:sz w:val="16"/>
                <w:szCs w:val="16"/>
              </w:rPr>
              <w:tab/>
              <w:t>Teradata, DB2, MySQL</w:t>
            </w:r>
            <w:r w:rsidRPr="000C7A5E">
              <w:rPr>
                <w:rFonts w:cs="Arial"/>
                <w:sz w:val="16"/>
                <w:szCs w:val="16"/>
              </w:rPr>
              <w:t>:</w:t>
            </w:r>
          </w:p>
          <w:p w:rsidR="00B54796" w:rsidRPr="000C7A5E" w:rsidRDefault="00B54796" w:rsidP="00B54796">
            <w:pPr>
              <w:pStyle w:val="BodyTextIndent"/>
              <w:ind w:left="-40"/>
              <w:rPr>
                <w:rFonts w:cs="Arial"/>
                <w:sz w:val="16"/>
                <w:szCs w:val="16"/>
              </w:rPr>
            </w:pPr>
            <w:r w:rsidRPr="000C7A5E">
              <w:rPr>
                <w:rFonts w:cs="Arial"/>
                <w:sz w:val="16"/>
                <w:szCs w:val="16"/>
              </w:rPr>
              <w:tab/>
            </w:r>
            <w:r w:rsidRPr="000C7A5E">
              <w:rPr>
                <w:rFonts w:cs="Arial"/>
                <w:sz w:val="16"/>
                <w:szCs w:val="16"/>
              </w:rPr>
              <w:tab/>
              <w:t>Basic administration (including installation, upgrade and migration)</w:t>
            </w:r>
          </w:p>
          <w:p w:rsidR="00B54796" w:rsidRPr="000C7A5E" w:rsidRDefault="00B54796" w:rsidP="00B54796">
            <w:pPr>
              <w:pStyle w:val="BodyTextIndent"/>
              <w:ind w:left="-40"/>
              <w:rPr>
                <w:rFonts w:cs="Arial"/>
                <w:sz w:val="16"/>
                <w:szCs w:val="16"/>
              </w:rPr>
            </w:pPr>
            <w:r w:rsidRPr="000C7A5E">
              <w:rPr>
                <w:rFonts w:cs="Arial"/>
                <w:sz w:val="16"/>
                <w:szCs w:val="16"/>
              </w:rPr>
              <w:tab/>
            </w:r>
            <w:r w:rsidRPr="000C7A5E">
              <w:rPr>
                <w:rFonts w:cs="Arial"/>
                <w:sz w:val="16"/>
                <w:szCs w:val="16"/>
              </w:rPr>
              <w:tab/>
              <w:t>Performance tuning</w:t>
            </w:r>
          </w:p>
          <w:p w:rsidR="00B54796" w:rsidRPr="000C7A5E" w:rsidRDefault="00B54796" w:rsidP="00B54796">
            <w:pPr>
              <w:pStyle w:val="BodyTextIndent"/>
              <w:ind w:left="-40"/>
              <w:rPr>
                <w:rFonts w:cs="Arial"/>
                <w:sz w:val="16"/>
                <w:szCs w:val="16"/>
              </w:rPr>
            </w:pPr>
            <w:r w:rsidRPr="000C7A5E">
              <w:rPr>
                <w:rFonts w:cs="Arial"/>
                <w:sz w:val="16"/>
                <w:szCs w:val="16"/>
              </w:rPr>
              <w:t xml:space="preserve"> </w:t>
            </w:r>
            <w:r w:rsidRPr="00307A4F">
              <w:rPr>
                <w:rFonts w:cs="Arial"/>
                <w:i/>
                <w:sz w:val="16"/>
                <w:szCs w:val="16"/>
              </w:rPr>
              <w:t>ACCESS</w:t>
            </w:r>
            <w:r w:rsidRPr="000C7A5E">
              <w:rPr>
                <w:rFonts w:cs="Arial"/>
                <w:sz w:val="16"/>
                <w:szCs w:val="16"/>
              </w:rPr>
              <w:t xml:space="preserve">, advanced </w:t>
            </w:r>
            <w:r w:rsidRPr="00307A4F">
              <w:rPr>
                <w:rFonts w:cs="Arial"/>
                <w:i/>
                <w:sz w:val="16"/>
                <w:szCs w:val="16"/>
              </w:rPr>
              <w:t>EXCEL</w:t>
            </w:r>
          </w:p>
          <w:p w:rsidR="00B54796" w:rsidRPr="000C7A5E" w:rsidRDefault="00B54796" w:rsidP="00971918">
            <w:pPr>
              <w:pStyle w:val="BodyTextIndent"/>
              <w:ind w:left="-40"/>
              <w:rPr>
                <w:rFonts w:cs="Arial"/>
                <w:sz w:val="16"/>
                <w:szCs w:val="16"/>
              </w:rPr>
            </w:pPr>
          </w:p>
        </w:tc>
      </w:tr>
      <w:tr w:rsidR="00683B18">
        <w:tc>
          <w:tcPr>
            <w:tcW w:w="2660" w:type="dxa"/>
          </w:tcPr>
          <w:p w:rsidR="007433E0" w:rsidRDefault="00D968B7" w:rsidP="00683B18">
            <w:pPr>
              <w:jc w:val="left"/>
              <w:rPr>
                <w:rFonts w:ascii="Arial" w:hAnsi="Arial"/>
                <w:sz w:val="20"/>
              </w:rPr>
            </w:pPr>
            <w:r>
              <w:rPr>
                <w:rFonts w:ascii="Arial" w:hAnsi="Arial"/>
                <w:sz w:val="20"/>
              </w:rPr>
              <w:t xml:space="preserve">DWH </w:t>
            </w:r>
            <w:r w:rsidR="00EA6308">
              <w:rPr>
                <w:rFonts w:ascii="Arial" w:hAnsi="Arial"/>
                <w:sz w:val="20"/>
              </w:rPr>
              <w:t>/</w:t>
            </w:r>
            <w:r w:rsidR="00793AC7">
              <w:rPr>
                <w:rFonts w:ascii="Arial" w:hAnsi="Arial"/>
                <w:sz w:val="20"/>
              </w:rPr>
              <w:t xml:space="preserve"> </w:t>
            </w:r>
            <w:r w:rsidR="00BA068C">
              <w:rPr>
                <w:rFonts w:ascii="Arial" w:hAnsi="Arial"/>
                <w:sz w:val="20"/>
              </w:rPr>
              <w:t xml:space="preserve">BI </w:t>
            </w:r>
            <w:r w:rsidR="00EA6308">
              <w:rPr>
                <w:rFonts w:ascii="Arial" w:hAnsi="Arial"/>
                <w:sz w:val="20"/>
              </w:rPr>
              <w:t>/ EDI</w:t>
            </w:r>
          </w:p>
          <w:p w:rsidR="00683B18" w:rsidRDefault="00BA068C" w:rsidP="00683B18">
            <w:pPr>
              <w:jc w:val="left"/>
              <w:rPr>
                <w:rFonts w:ascii="Arial" w:hAnsi="Arial"/>
                <w:sz w:val="20"/>
              </w:rPr>
            </w:pPr>
            <w:r>
              <w:rPr>
                <w:rFonts w:ascii="Arial" w:hAnsi="Arial"/>
                <w:sz w:val="20"/>
              </w:rPr>
              <w:t>technologies and tools</w:t>
            </w:r>
          </w:p>
          <w:p w:rsidR="00683B18" w:rsidRPr="00007FCD" w:rsidRDefault="00683B18" w:rsidP="00683B18">
            <w:pPr>
              <w:jc w:val="center"/>
              <w:rPr>
                <w:rFonts w:ascii="Arial" w:hAnsi="Arial"/>
                <w:sz w:val="20"/>
              </w:rPr>
            </w:pPr>
          </w:p>
        </w:tc>
        <w:tc>
          <w:tcPr>
            <w:tcW w:w="7938" w:type="dxa"/>
          </w:tcPr>
          <w:p w:rsidR="00D728A6" w:rsidRPr="000C7A5E" w:rsidRDefault="0069690A" w:rsidP="00D728A6">
            <w:pPr>
              <w:pStyle w:val="BodyTextIndent"/>
              <w:ind w:left="-40"/>
              <w:rPr>
                <w:rFonts w:cs="Arial"/>
                <w:sz w:val="16"/>
                <w:szCs w:val="16"/>
              </w:rPr>
            </w:pPr>
            <w:r>
              <w:rPr>
                <w:rFonts w:cs="Arial"/>
                <w:sz w:val="16"/>
                <w:szCs w:val="16"/>
              </w:rPr>
              <w:t xml:space="preserve"> </w:t>
            </w:r>
            <w:r w:rsidR="00D728A6" w:rsidRPr="000C7A5E">
              <w:rPr>
                <w:rFonts w:cs="Arial"/>
                <w:sz w:val="16"/>
                <w:szCs w:val="16"/>
              </w:rPr>
              <w:t>Kimball &amp;</w:t>
            </w:r>
            <w:r w:rsidR="004450A7">
              <w:rPr>
                <w:rFonts w:cs="Arial"/>
                <w:sz w:val="16"/>
                <w:szCs w:val="16"/>
              </w:rPr>
              <w:t xml:space="preserve"> </w:t>
            </w:r>
            <w:r w:rsidR="00D728A6" w:rsidRPr="000C7A5E">
              <w:rPr>
                <w:rFonts w:cs="Arial"/>
                <w:sz w:val="16"/>
                <w:szCs w:val="16"/>
              </w:rPr>
              <w:t>Inmon DWH methodologies and architectures</w:t>
            </w:r>
          </w:p>
          <w:p w:rsidR="006F7497" w:rsidRPr="000C7A5E" w:rsidRDefault="0069690A" w:rsidP="006F7497">
            <w:pPr>
              <w:pStyle w:val="BodyTextIndent"/>
              <w:ind w:left="-40"/>
              <w:rPr>
                <w:rFonts w:cs="Arial"/>
                <w:sz w:val="16"/>
                <w:szCs w:val="16"/>
              </w:rPr>
            </w:pPr>
            <w:r>
              <w:rPr>
                <w:rFonts w:cs="Arial"/>
                <w:sz w:val="16"/>
                <w:szCs w:val="16"/>
              </w:rPr>
              <w:t xml:space="preserve"> </w:t>
            </w:r>
            <w:r w:rsidR="006F7497" w:rsidRPr="000C7A5E">
              <w:rPr>
                <w:rFonts w:cs="Arial"/>
                <w:sz w:val="16"/>
                <w:szCs w:val="16"/>
              </w:rPr>
              <w:t>ORACLE Warehouse Builder / Discoverer / ORACLE Application Express</w:t>
            </w:r>
          </w:p>
          <w:p w:rsidR="009D7867" w:rsidRPr="000C7A5E" w:rsidRDefault="009D7867" w:rsidP="009D7867">
            <w:pPr>
              <w:pStyle w:val="BodyTextIndent"/>
              <w:ind w:left="-40"/>
              <w:rPr>
                <w:rFonts w:cs="Arial"/>
                <w:sz w:val="16"/>
                <w:szCs w:val="16"/>
              </w:rPr>
            </w:pPr>
            <w:r w:rsidRPr="000C7A5E">
              <w:rPr>
                <w:rFonts w:cs="Arial"/>
                <w:sz w:val="16"/>
                <w:szCs w:val="16"/>
              </w:rPr>
              <w:t xml:space="preserve"> MSSQL DTS, SSIS, SSRS, SSAS</w:t>
            </w:r>
            <w:r w:rsidR="000868E9" w:rsidRPr="000C7A5E">
              <w:rPr>
                <w:rFonts w:cs="Arial"/>
                <w:sz w:val="16"/>
                <w:szCs w:val="16"/>
              </w:rPr>
              <w:t>, SharePoint</w:t>
            </w:r>
            <w:r w:rsidR="00E469F4" w:rsidRPr="000C7A5E">
              <w:rPr>
                <w:rFonts w:cs="Arial"/>
                <w:sz w:val="16"/>
                <w:szCs w:val="16"/>
              </w:rPr>
              <w:t>, PerformancePoint</w:t>
            </w:r>
          </w:p>
          <w:p w:rsidR="00E84EC9" w:rsidRPr="000C7A5E" w:rsidRDefault="0069690A" w:rsidP="006F7497">
            <w:pPr>
              <w:pStyle w:val="BodyTextIndent"/>
              <w:ind w:left="-40"/>
              <w:rPr>
                <w:rFonts w:cs="Arial"/>
                <w:sz w:val="16"/>
                <w:szCs w:val="16"/>
              </w:rPr>
            </w:pPr>
            <w:r>
              <w:rPr>
                <w:rFonts w:cs="Arial"/>
                <w:sz w:val="16"/>
                <w:szCs w:val="16"/>
              </w:rPr>
              <w:t xml:space="preserve"> </w:t>
            </w:r>
            <w:smartTag w:uri="urn:schemas-microsoft-com:office:smarttags" w:element="stockticker">
              <w:r w:rsidR="006F7497" w:rsidRPr="000C7A5E">
                <w:rPr>
                  <w:rFonts w:cs="Arial"/>
                  <w:sz w:val="16"/>
                  <w:szCs w:val="16"/>
                </w:rPr>
                <w:t>SAP</w:t>
              </w:r>
            </w:smartTag>
            <w:r w:rsidR="006F7497" w:rsidRPr="000C7A5E">
              <w:rPr>
                <w:rFonts w:cs="Arial"/>
                <w:sz w:val="16"/>
                <w:szCs w:val="16"/>
              </w:rPr>
              <w:t xml:space="preserve"> Business Objects (5i, XIR2, XIR3), </w:t>
            </w:r>
          </w:p>
          <w:p w:rsidR="009D7867" w:rsidRPr="000C7A5E" w:rsidRDefault="009D7867" w:rsidP="009D7867">
            <w:pPr>
              <w:pStyle w:val="BodyTextIndent"/>
              <w:ind w:left="0"/>
              <w:rPr>
                <w:rFonts w:cs="Arial"/>
                <w:sz w:val="16"/>
                <w:szCs w:val="16"/>
                <w:lang w:val="fr-FR"/>
              </w:rPr>
            </w:pPr>
            <w:r w:rsidRPr="000C7A5E">
              <w:rPr>
                <w:rFonts w:cs="Arial"/>
                <w:sz w:val="16"/>
                <w:szCs w:val="16"/>
              </w:rPr>
              <w:t>Teradata DWH Appliance / Teradata Data Mover</w:t>
            </w:r>
          </w:p>
          <w:p w:rsidR="0099394D" w:rsidRDefault="0069690A" w:rsidP="0099394D">
            <w:pPr>
              <w:pStyle w:val="BodyTextIndent"/>
              <w:ind w:left="-40"/>
              <w:rPr>
                <w:rFonts w:cs="Arial"/>
                <w:sz w:val="16"/>
                <w:szCs w:val="16"/>
              </w:rPr>
            </w:pPr>
            <w:r>
              <w:rPr>
                <w:rFonts w:cs="Arial"/>
                <w:sz w:val="16"/>
                <w:szCs w:val="16"/>
              </w:rPr>
              <w:t xml:space="preserve"> </w:t>
            </w:r>
            <w:smartTag w:uri="urn:schemas-microsoft-com:office:smarttags" w:element="stockticker">
              <w:r w:rsidR="0099394D" w:rsidRPr="000C7A5E">
                <w:rPr>
                  <w:rFonts w:cs="Arial"/>
                  <w:sz w:val="16"/>
                  <w:szCs w:val="16"/>
                </w:rPr>
                <w:t>IBM</w:t>
              </w:r>
            </w:smartTag>
            <w:r w:rsidR="00423C15">
              <w:rPr>
                <w:rFonts w:cs="Arial"/>
                <w:sz w:val="16"/>
                <w:szCs w:val="16"/>
              </w:rPr>
              <w:t xml:space="preserve"> </w:t>
            </w:r>
            <w:r w:rsidR="0099394D" w:rsidRPr="000C7A5E">
              <w:rPr>
                <w:rFonts w:cs="Arial"/>
                <w:sz w:val="16"/>
                <w:szCs w:val="16"/>
              </w:rPr>
              <w:t>InfoSphere (</w:t>
            </w:r>
            <w:smartTag w:uri="urn:schemas-microsoft-com:office:smarttags" w:element="stockticker">
              <w:r w:rsidR="00113111">
                <w:rPr>
                  <w:rFonts w:cs="Arial"/>
                  <w:sz w:val="16"/>
                  <w:szCs w:val="16"/>
                </w:rPr>
                <w:t>MDM</w:t>
              </w:r>
            </w:smartTag>
            <w:r w:rsidR="00113111">
              <w:rPr>
                <w:rFonts w:cs="Arial"/>
                <w:sz w:val="16"/>
                <w:szCs w:val="16"/>
              </w:rPr>
              <w:t>,</w:t>
            </w:r>
            <w:r w:rsidR="00423C15">
              <w:rPr>
                <w:rFonts w:cs="Arial"/>
                <w:sz w:val="16"/>
                <w:szCs w:val="16"/>
              </w:rPr>
              <w:t xml:space="preserve"> WAS, BPM,</w:t>
            </w:r>
            <w:r w:rsidR="00113111">
              <w:rPr>
                <w:rFonts w:cs="Arial"/>
                <w:sz w:val="16"/>
                <w:szCs w:val="16"/>
              </w:rPr>
              <w:t xml:space="preserve"> </w:t>
            </w:r>
            <w:r w:rsidR="0099394D" w:rsidRPr="000C7A5E">
              <w:rPr>
                <w:rFonts w:cs="Arial"/>
                <w:sz w:val="16"/>
                <w:szCs w:val="16"/>
              </w:rPr>
              <w:t>DataStage / QualityStage / Metadata Workbench)</w:t>
            </w:r>
          </w:p>
          <w:p w:rsidR="00423C15" w:rsidRDefault="00AF05CE" w:rsidP="0099394D">
            <w:pPr>
              <w:pStyle w:val="BodyTextIndent"/>
              <w:ind w:left="-40"/>
              <w:rPr>
                <w:rFonts w:cs="Arial"/>
                <w:sz w:val="16"/>
                <w:szCs w:val="16"/>
              </w:rPr>
            </w:pPr>
            <w:r>
              <w:rPr>
                <w:rFonts w:cs="Arial"/>
                <w:sz w:val="16"/>
                <w:szCs w:val="16"/>
              </w:rPr>
              <w:t xml:space="preserve"> </w:t>
            </w:r>
            <w:proofErr w:type="spellStart"/>
            <w:r w:rsidR="00766287">
              <w:rPr>
                <w:rFonts w:cs="Arial"/>
                <w:sz w:val="16"/>
                <w:szCs w:val="16"/>
              </w:rPr>
              <w:t>WebMethods</w:t>
            </w:r>
            <w:proofErr w:type="spellEnd"/>
            <w:r w:rsidR="00766287">
              <w:rPr>
                <w:rFonts w:cs="Arial"/>
                <w:sz w:val="16"/>
                <w:szCs w:val="16"/>
              </w:rPr>
              <w:t xml:space="preserve"> (</w:t>
            </w:r>
            <w:r w:rsidR="00423C15">
              <w:rPr>
                <w:rFonts w:cs="Arial"/>
                <w:sz w:val="16"/>
                <w:szCs w:val="16"/>
              </w:rPr>
              <w:t>Software AG</w:t>
            </w:r>
            <w:r w:rsidR="00766287">
              <w:rPr>
                <w:rFonts w:cs="Arial"/>
                <w:sz w:val="16"/>
                <w:szCs w:val="16"/>
              </w:rPr>
              <w:t>)</w:t>
            </w:r>
          </w:p>
          <w:p w:rsidR="00AF05CE" w:rsidRPr="00464ED7" w:rsidRDefault="00423C15" w:rsidP="0099394D">
            <w:pPr>
              <w:pStyle w:val="BodyTextIndent"/>
              <w:ind w:left="-40"/>
              <w:rPr>
                <w:rFonts w:cs="Arial"/>
                <w:sz w:val="16"/>
                <w:szCs w:val="16"/>
              </w:rPr>
            </w:pPr>
            <w:r>
              <w:rPr>
                <w:rFonts w:cs="Arial"/>
                <w:sz w:val="16"/>
                <w:szCs w:val="16"/>
              </w:rPr>
              <w:t xml:space="preserve"> </w:t>
            </w:r>
            <w:r w:rsidR="00AF05CE" w:rsidRPr="00464ED7">
              <w:rPr>
                <w:rFonts w:cs="Arial"/>
                <w:sz w:val="16"/>
                <w:szCs w:val="16"/>
              </w:rPr>
              <w:t>Microsoft MDS (Master Data Services)</w:t>
            </w:r>
            <w:r w:rsidR="00464ED7" w:rsidRPr="00464ED7">
              <w:rPr>
                <w:rFonts w:cs="Arial"/>
                <w:sz w:val="16"/>
                <w:szCs w:val="16"/>
              </w:rPr>
              <w:t>,</w:t>
            </w:r>
            <w:r w:rsidR="00AC0054">
              <w:rPr>
                <w:rFonts w:cs="Arial"/>
                <w:sz w:val="16"/>
                <w:szCs w:val="16"/>
              </w:rPr>
              <w:t xml:space="preserve"> </w:t>
            </w:r>
            <w:r w:rsidR="00464ED7" w:rsidRPr="00464ED7">
              <w:rPr>
                <w:sz w:val="16"/>
                <w:szCs w:val="16"/>
              </w:rPr>
              <w:t>Microsoft APS (Analytics Platform System)</w:t>
            </w:r>
          </w:p>
          <w:p w:rsidR="00E84EC9" w:rsidRPr="000C7A5E" w:rsidRDefault="0069690A" w:rsidP="006F7497">
            <w:pPr>
              <w:pStyle w:val="BodyTextIndent"/>
              <w:ind w:left="-40"/>
              <w:rPr>
                <w:rFonts w:cs="Arial"/>
                <w:sz w:val="16"/>
                <w:szCs w:val="16"/>
              </w:rPr>
            </w:pPr>
            <w:r>
              <w:rPr>
                <w:rFonts w:cs="Arial"/>
                <w:sz w:val="16"/>
                <w:szCs w:val="16"/>
              </w:rPr>
              <w:t xml:space="preserve"> </w:t>
            </w:r>
            <w:r w:rsidR="008D25AB" w:rsidRPr="000C7A5E">
              <w:rPr>
                <w:rFonts w:cs="Arial"/>
                <w:sz w:val="16"/>
                <w:szCs w:val="16"/>
              </w:rPr>
              <w:t>MicroStrategy</w:t>
            </w:r>
            <w:r w:rsidR="00D765EB">
              <w:rPr>
                <w:rFonts w:cs="Arial"/>
                <w:sz w:val="16"/>
                <w:szCs w:val="16"/>
              </w:rPr>
              <w:t xml:space="preserve"> (Architect, Desktop, Intelligence Server, Reporter Server)</w:t>
            </w:r>
          </w:p>
          <w:p w:rsidR="009D7867" w:rsidRPr="000C7A5E" w:rsidRDefault="0069690A" w:rsidP="009D7867">
            <w:pPr>
              <w:pStyle w:val="BodyTextIndent"/>
              <w:ind w:left="-40"/>
              <w:rPr>
                <w:rFonts w:cs="Arial"/>
                <w:sz w:val="16"/>
                <w:szCs w:val="16"/>
              </w:rPr>
            </w:pPr>
            <w:r>
              <w:rPr>
                <w:rFonts w:cs="Arial"/>
                <w:sz w:val="16"/>
                <w:szCs w:val="16"/>
              </w:rPr>
              <w:t xml:space="preserve"> </w:t>
            </w:r>
            <w:r w:rsidR="006F7497" w:rsidRPr="000C7A5E">
              <w:rPr>
                <w:rFonts w:cs="Arial"/>
                <w:sz w:val="16"/>
                <w:szCs w:val="16"/>
              </w:rPr>
              <w:t>QlikView</w:t>
            </w:r>
            <w:r w:rsidR="009D7867" w:rsidRPr="000C7A5E">
              <w:rPr>
                <w:rFonts w:cs="Arial"/>
                <w:sz w:val="16"/>
                <w:szCs w:val="16"/>
              </w:rPr>
              <w:t>, Crystal Reports</w:t>
            </w:r>
            <w:r w:rsidR="00182059">
              <w:rPr>
                <w:rFonts w:cs="Arial"/>
                <w:sz w:val="16"/>
                <w:szCs w:val="16"/>
              </w:rPr>
              <w:t>, Tableau</w:t>
            </w:r>
            <w:r w:rsidR="00D45804">
              <w:rPr>
                <w:rFonts w:cs="Arial"/>
                <w:sz w:val="16"/>
                <w:szCs w:val="16"/>
              </w:rPr>
              <w:t>, Alteryx</w:t>
            </w:r>
          </w:p>
          <w:p w:rsidR="002F2E8C" w:rsidRPr="000C7A5E" w:rsidRDefault="002F2E8C" w:rsidP="0099394D">
            <w:pPr>
              <w:pStyle w:val="BodyTextIndent"/>
              <w:ind w:left="-40"/>
              <w:rPr>
                <w:rFonts w:cs="Arial"/>
                <w:sz w:val="16"/>
                <w:szCs w:val="16"/>
              </w:rPr>
            </w:pPr>
          </w:p>
        </w:tc>
      </w:tr>
      <w:tr w:rsidR="00683B18">
        <w:tc>
          <w:tcPr>
            <w:tcW w:w="2660" w:type="dxa"/>
          </w:tcPr>
          <w:p w:rsidR="00683B18" w:rsidRPr="00740874" w:rsidRDefault="00740874" w:rsidP="00683B18">
            <w:pPr>
              <w:jc w:val="left"/>
              <w:rPr>
                <w:rFonts w:ascii="Arial" w:hAnsi="Arial" w:cs="Arial"/>
                <w:sz w:val="20"/>
              </w:rPr>
            </w:pPr>
            <w:r w:rsidRPr="00740874">
              <w:rPr>
                <w:rFonts w:ascii="Arial" w:hAnsi="Arial" w:cs="Arial"/>
                <w:sz w:val="20"/>
              </w:rPr>
              <w:t>Data Quality tools</w:t>
            </w:r>
          </w:p>
          <w:p w:rsidR="00683B18" w:rsidRPr="00007FCD" w:rsidRDefault="00683B18" w:rsidP="00683B18">
            <w:pPr>
              <w:jc w:val="center"/>
              <w:rPr>
                <w:rFonts w:ascii="Arial" w:hAnsi="Arial"/>
                <w:sz w:val="20"/>
              </w:rPr>
            </w:pPr>
          </w:p>
        </w:tc>
        <w:tc>
          <w:tcPr>
            <w:tcW w:w="7938" w:type="dxa"/>
          </w:tcPr>
          <w:p w:rsidR="00F44DA4" w:rsidRPr="000C7A5E" w:rsidRDefault="00F44DA4" w:rsidP="00683B18">
            <w:pPr>
              <w:pStyle w:val="BodyTextIndent"/>
              <w:ind w:left="0"/>
              <w:rPr>
                <w:rFonts w:cs="Arial"/>
                <w:sz w:val="16"/>
                <w:szCs w:val="16"/>
              </w:rPr>
            </w:pPr>
            <w:r w:rsidRPr="000C7A5E">
              <w:rPr>
                <w:rFonts w:cs="Arial"/>
                <w:sz w:val="16"/>
                <w:szCs w:val="16"/>
              </w:rPr>
              <w:t>HelpIT / MatchIT</w:t>
            </w:r>
          </w:p>
          <w:p w:rsidR="00F44DA4" w:rsidRPr="000C7A5E" w:rsidRDefault="00F44DA4" w:rsidP="00683B18">
            <w:pPr>
              <w:pStyle w:val="BodyTextIndent"/>
              <w:ind w:left="0"/>
              <w:rPr>
                <w:rFonts w:cs="Arial"/>
                <w:sz w:val="16"/>
                <w:szCs w:val="16"/>
              </w:rPr>
            </w:pPr>
            <w:r w:rsidRPr="000C7A5E">
              <w:rPr>
                <w:rFonts w:cs="Arial"/>
                <w:sz w:val="16"/>
                <w:szCs w:val="16"/>
              </w:rPr>
              <w:t>Experian</w:t>
            </w:r>
            <w:r w:rsidR="00971877">
              <w:rPr>
                <w:rFonts w:cs="Arial"/>
                <w:sz w:val="16"/>
                <w:szCs w:val="16"/>
              </w:rPr>
              <w:t xml:space="preserve"> </w:t>
            </w:r>
            <w:r w:rsidRPr="000C7A5E">
              <w:rPr>
                <w:rFonts w:cs="Arial"/>
                <w:sz w:val="16"/>
                <w:szCs w:val="16"/>
              </w:rPr>
              <w:t>QAS</w:t>
            </w:r>
          </w:p>
          <w:p w:rsidR="00683B18" w:rsidRPr="000C7A5E" w:rsidRDefault="00F44DA4" w:rsidP="00683B18">
            <w:pPr>
              <w:pStyle w:val="BodyTextIndent"/>
              <w:ind w:left="0"/>
              <w:rPr>
                <w:rFonts w:cs="Arial"/>
                <w:sz w:val="16"/>
                <w:szCs w:val="16"/>
              </w:rPr>
            </w:pPr>
            <w:r w:rsidRPr="000C7A5E">
              <w:rPr>
                <w:rFonts w:cs="Arial"/>
                <w:sz w:val="16"/>
                <w:szCs w:val="16"/>
              </w:rPr>
              <w:t>Infoshare</w:t>
            </w:r>
            <w:r w:rsidR="00182059">
              <w:rPr>
                <w:rFonts w:cs="Arial"/>
                <w:sz w:val="16"/>
                <w:szCs w:val="16"/>
              </w:rPr>
              <w:t xml:space="preserve"> </w:t>
            </w:r>
            <w:r w:rsidRPr="000C7A5E">
              <w:rPr>
                <w:rFonts w:cs="Arial"/>
                <w:sz w:val="16"/>
                <w:szCs w:val="16"/>
              </w:rPr>
              <w:t>ClearCore</w:t>
            </w:r>
          </w:p>
          <w:p w:rsidR="00DD43CD" w:rsidRPr="000C7A5E" w:rsidRDefault="00DD43CD" w:rsidP="00683B18">
            <w:pPr>
              <w:pStyle w:val="BodyTextIndent"/>
              <w:ind w:left="0"/>
              <w:rPr>
                <w:rFonts w:cs="Arial"/>
                <w:sz w:val="16"/>
                <w:szCs w:val="16"/>
              </w:rPr>
            </w:pPr>
          </w:p>
        </w:tc>
      </w:tr>
      <w:tr w:rsidR="000711C7">
        <w:tc>
          <w:tcPr>
            <w:tcW w:w="2660" w:type="dxa"/>
          </w:tcPr>
          <w:p w:rsidR="000711C7" w:rsidRPr="00740874" w:rsidRDefault="000711C7" w:rsidP="000711C7">
            <w:pPr>
              <w:jc w:val="left"/>
              <w:rPr>
                <w:rFonts w:ascii="Arial" w:hAnsi="Arial" w:cs="Arial"/>
                <w:sz w:val="20"/>
              </w:rPr>
            </w:pPr>
            <w:r>
              <w:rPr>
                <w:rFonts w:ascii="Arial" w:hAnsi="Arial" w:cs="Arial"/>
                <w:sz w:val="20"/>
              </w:rPr>
              <w:t>Modelling Tools</w:t>
            </w:r>
          </w:p>
          <w:p w:rsidR="000711C7" w:rsidRPr="00007FCD" w:rsidRDefault="000711C7" w:rsidP="000711C7">
            <w:pPr>
              <w:jc w:val="center"/>
              <w:rPr>
                <w:rFonts w:ascii="Arial" w:hAnsi="Arial"/>
                <w:sz w:val="20"/>
              </w:rPr>
            </w:pPr>
          </w:p>
        </w:tc>
        <w:tc>
          <w:tcPr>
            <w:tcW w:w="7938" w:type="dxa"/>
          </w:tcPr>
          <w:p w:rsidR="00F735D1" w:rsidRPr="00C146AF" w:rsidRDefault="0069690A" w:rsidP="000711C7">
            <w:pPr>
              <w:pStyle w:val="BodyTextIndent"/>
              <w:ind w:left="-40"/>
              <w:rPr>
                <w:rFonts w:cs="Arial"/>
                <w:sz w:val="16"/>
                <w:szCs w:val="16"/>
              </w:rPr>
            </w:pPr>
            <w:r>
              <w:rPr>
                <w:rFonts w:cs="Arial"/>
                <w:sz w:val="16"/>
                <w:szCs w:val="16"/>
              </w:rPr>
              <w:t xml:space="preserve"> </w:t>
            </w:r>
            <w:r w:rsidR="00825E94" w:rsidRPr="00C146AF">
              <w:rPr>
                <w:rFonts w:cs="Arial"/>
                <w:sz w:val="16"/>
                <w:szCs w:val="16"/>
              </w:rPr>
              <w:t xml:space="preserve">SPARX </w:t>
            </w:r>
            <w:r w:rsidR="005D4D40" w:rsidRPr="00C146AF">
              <w:rPr>
                <w:rFonts w:cs="Arial"/>
                <w:sz w:val="16"/>
                <w:szCs w:val="16"/>
              </w:rPr>
              <w:t>Enterprise Architect</w:t>
            </w:r>
            <w:r w:rsidR="0060116D" w:rsidRPr="00C146AF">
              <w:rPr>
                <w:rFonts w:cs="Arial"/>
                <w:sz w:val="16"/>
                <w:szCs w:val="16"/>
              </w:rPr>
              <w:t xml:space="preserve"> (EA)</w:t>
            </w:r>
          </w:p>
          <w:p w:rsidR="005D4D40" w:rsidRPr="00C146AF" w:rsidRDefault="0069690A" w:rsidP="000711C7">
            <w:pPr>
              <w:pStyle w:val="BodyTextIndent"/>
              <w:ind w:left="-40"/>
              <w:rPr>
                <w:rFonts w:cs="Arial"/>
                <w:sz w:val="16"/>
                <w:szCs w:val="16"/>
              </w:rPr>
            </w:pPr>
            <w:r>
              <w:rPr>
                <w:rFonts w:cs="Arial"/>
                <w:sz w:val="16"/>
                <w:szCs w:val="16"/>
              </w:rPr>
              <w:t xml:space="preserve"> </w:t>
            </w:r>
            <w:r w:rsidR="00F85C41" w:rsidRPr="00C146AF">
              <w:rPr>
                <w:rFonts w:cs="Arial"/>
                <w:sz w:val="16"/>
                <w:szCs w:val="16"/>
              </w:rPr>
              <w:t xml:space="preserve">Erwin, </w:t>
            </w:r>
            <w:r w:rsidR="004F5CD9" w:rsidRPr="00C146AF">
              <w:rPr>
                <w:rFonts w:cs="Arial"/>
                <w:sz w:val="16"/>
                <w:szCs w:val="16"/>
              </w:rPr>
              <w:t>Oracle SQL Developer, Toad</w:t>
            </w:r>
            <w:r w:rsidR="00C65D46">
              <w:rPr>
                <w:rFonts w:cs="Arial"/>
                <w:sz w:val="16"/>
                <w:szCs w:val="16"/>
              </w:rPr>
              <w:t>, IBM Data Architect</w:t>
            </w:r>
          </w:p>
          <w:p w:rsidR="000711C7" w:rsidRPr="00C146AF" w:rsidRDefault="000711C7" w:rsidP="000711C7">
            <w:pPr>
              <w:pStyle w:val="BodyTextIndent"/>
              <w:ind w:left="-40"/>
              <w:rPr>
                <w:rFonts w:cs="Arial"/>
                <w:sz w:val="16"/>
                <w:szCs w:val="16"/>
              </w:rPr>
            </w:pPr>
            <w:r w:rsidRPr="00C146AF">
              <w:rPr>
                <w:rFonts w:cs="Arial"/>
                <w:sz w:val="16"/>
                <w:szCs w:val="16"/>
              </w:rPr>
              <w:tab/>
            </w:r>
            <w:r w:rsidR="004F5CD9" w:rsidRPr="00C146AF">
              <w:rPr>
                <w:rFonts w:cs="Arial"/>
                <w:sz w:val="16"/>
                <w:szCs w:val="16"/>
              </w:rPr>
              <w:t>Rational Rose (Software Architect)</w:t>
            </w:r>
            <w:r w:rsidR="00FE4CF7" w:rsidRPr="00C146AF">
              <w:rPr>
                <w:rFonts w:cs="Arial"/>
                <w:sz w:val="16"/>
                <w:szCs w:val="16"/>
              </w:rPr>
              <w:t xml:space="preserve">, </w:t>
            </w:r>
            <w:r w:rsidR="006870DE" w:rsidRPr="00C146AF">
              <w:rPr>
                <w:rFonts w:cs="Arial"/>
                <w:sz w:val="16"/>
                <w:szCs w:val="16"/>
              </w:rPr>
              <w:t xml:space="preserve">MS </w:t>
            </w:r>
            <w:r w:rsidR="00FE4CF7" w:rsidRPr="00C146AF">
              <w:rPr>
                <w:rFonts w:cs="Arial"/>
                <w:sz w:val="16"/>
                <w:szCs w:val="16"/>
              </w:rPr>
              <w:t>Visio</w:t>
            </w:r>
          </w:p>
          <w:p w:rsidR="000711C7" w:rsidRPr="00C146AF" w:rsidRDefault="000711C7" w:rsidP="000711C7">
            <w:pPr>
              <w:pStyle w:val="BodyTextIndent"/>
              <w:ind w:left="0"/>
              <w:rPr>
                <w:rFonts w:cs="Arial"/>
                <w:sz w:val="16"/>
                <w:szCs w:val="16"/>
              </w:rPr>
            </w:pPr>
          </w:p>
        </w:tc>
      </w:tr>
      <w:tr w:rsidR="000711C7" w:rsidRPr="00186009">
        <w:tc>
          <w:tcPr>
            <w:tcW w:w="2660" w:type="dxa"/>
          </w:tcPr>
          <w:p w:rsidR="000711C7" w:rsidRPr="0098593C" w:rsidRDefault="000711C7" w:rsidP="00874981">
            <w:pPr>
              <w:jc w:val="left"/>
              <w:rPr>
                <w:rFonts w:ascii="Arial" w:hAnsi="Arial"/>
                <w:sz w:val="20"/>
              </w:rPr>
            </w:pPr>
            <w:r w:rsidRPr="0098593C">
              <w:rPr>
                <w:rFonts w:ascii="Arial" w:hAnsi="Arial"/>
                <w:sz w:val="20"/>
              </w:rPr>
              <w:t>Others</w:t>
            </w:r>
          </w:p>
        </w:tc>
        <w:tc>
          <w:tcPr>
            <w:tcW w:w="7938" w:type="dxa"/>
            <w:tcBorders>
              <w:left w:val="single" w:sz="12" w:space="0" w:color="000000"/>
            </w:tcBorders>
          </w:tcPr>
          <w:p w:rsidR="00C16363" w:rsidRPr="0098593C" w:rsidRDefault="00AF05CE" w:rsidP="00874981">
            <w:pPr>
              <w:pStyle w:val="BodyTextIndent"/>
              <w:ind w:left="-40"/>
              <w:rPr>
                <w:rFonts w:cs="Arial"/>
                <w:sz w:val="16"/>
                <w:szCs w:val="16"/>
              </w:rPr>
            </w:pPr>
            <w:r>
              <w:rPr>
                <w:rFonts w:cs="Arial"/>
                <w:sz w:val="16"/>
                <w:szCs w:val="16"/>
              </w:rPr>
              <w:t xml:space="preserve"> </w:t>
            </w:r>
            <w:r w:rsidR="00C16363" w:rsidRPr="0098593C">
              <w:rPr>
                <w:rFonts w:cs="Arial"/>
                <w:sz w:val="16"/>
                <w:szCs w:val="16"/>
              </w:rPr>
              <w:t>Experience with various ERPs / EAMs / CRMs (</w:t>
            </w:r>
            <w:smartTag w:uri="urn:schemas-microsoft-com:office:smarttags" w:element="stockticker">
              <w:r w:rsidR="00C16363" w:rsidRPr="0098593C">
                <w:rPr>
                  <w:rFonts w:cs="Arial"/>
                  <w:sz w:val="16"/>
                  <w:szCs w:val="16"/>
                </w:rPr>
                <w:t>SAP</w:t>
              </w:r>
            </w:smartTag>
            <w:r w:rsidR="00C16363" w:rsidRPr="0098593C">
              <w:rPr>
                <w:rFonts w:cs="Arial"/>
                <w:sz w:val="16"/>
                <w:szCs w:val="16"/>
              </w:rPr>
              <w:t>, ORACLE Apps / E-Business Suite, JD Edwards, Microsoft Dynamics, Siebel, Agresso, iTrent, RiO, Sage)</w:t>
            </w:r>
          </w:p>
          <w:p w:rsidR="002631C2" w:rsidRPr="0098593C" w:rsidRDefault="002631C2" w:rsidP="002631C2">
            <w:pPr>
              <w:pStyle w:val="BodyTextIndent"/>
              <w:ind w:left="-40"/>
              <w:rPr>
                <w:rFonts w:cs="Arial"/>
                <w:sz w:val="16"/>
                <w:szCs w:val="16"/>
              </w:rPr>
            </w:pPr>
            <w:r w:rsidRPr="0098593C">
              <w:rPr>
                <w:rFonts w:cs="Arial"/>
                <w:sz w:val="16"/>
                <w:szCs w:val="16"/>
              </w:rPr>
              <w:t xml:space="preserve"> ORACLE EM and Diagnostics / Tuning / Perf. Packs, RMAN</w:t>
            </w:r>
          </w:p>
          <w:p w:rsidR="002631C2" w:rsidRPr="0098593C" w:rsidRDefault="002631C2" w:rsidP="002631C2">
            <w:pPr>
              <w:pStyle w:val="BodyTextIndent"/>
              <w:ind w:left="-40"/>
              <w:rPr>
                <w:rFonts w:cs="Arial"/>
                <w:sz w:val="16"/>
                <w:szCs w:val="16"/>
              </w:rPr>
            </w:pPr>
            <w:r w:rsidRPr="0098593C">
              <w:rPr>
                <w:rFonts w:cs="Arial"/>
                <w:sz w:val="16"/>
                <w:szCs w:val="16"/>
              </w:rPr>
              <w:t xml:space="preserve"> ORACLE Designer / Forms / Reports </w:t>
            </w:r>
          </w:p>
          <w:p w:rsidR="0002064F" w:rsidRDefault="00423C15" w:rsidP="00F64911">
            <w:pPr>
              <w:pStyle w:val="BodyTextIndent"/>
              <w:ind w:left="-40"/>
              <w:rPr>
                <w:rFonts w:cs="Arial"/>
                <w:sz w:val="16"/>
                <w:szCs w:val="16"/>
              </w:rPr>
            </w:pPr>
            <w:r>
              <w:rPr>
                <w:rFonts w:cs="Arial"/>
                <w:sz w:val="16"/>
                <w:szCs w:val="16"/>
              </w:rPr>
              <w:t xml:space="preserve"> </w:t>
            </w:r>
            <w:r w:rsidR="00F64911" w:rsidRPr="0098593C">
              <w:rPr>
                <w:rFonts w:cs="Arial"/>
                <w:sz w:val="16"/>
                <w:szCs w:val="16"/>
              </w:rPr>
              <w:t>Tivoli</w:t>
            </w:r>
            <w:r w:rsidR="0002064F">
              <w:rPr>
                <w:rFonts w:cs="Arial"/>
                <w:sz w:val="16"/>
                <w:szCs w:val="16"/>
              </w:rPr>
              <w:t xml:space="preserve"> Work Scheduler</w:t>
            </w:r>
          </w:p>
          <w:p w:rsidR="003F0D4B" w:rsidRDefault="003F0D4B" w:rsidP="00906758">
            <w:pPr>
              <w:pStyle w:val="BodyTextIndent"/>
              <w:ind w:left="-40"/>
              <w:rPr>
                <w:rFonts w:cs="Arial"/>
                <w:sz w:val="16"/>
                <w:szCs w:val="16"/>
              </w:rPr>
            </w:pPr>
            <w:r>
              <w:rPr>
                <w:rFonts w:cs="Arial"/>
                <w:sz w:val="16"/>
                <w:szCs w:val="16"/>
              </w:rPr>
              <w:t xml:space="preserve"> Infrastructure / App monitoring tools (App Dynamics, Splunk)</w:t>
            </w:r>
          </w:p>
          <w:p w:rsidR="003F0D4B" w:rsidRDefault="003F0D4B" w:rsidP="00906758">
            <w:pPr>
              <w:pStyle w:val="BodyTextIndent"/>
              <w:ind w:left="-40"/>
              <w:rPr>
                <w:rFonts w:cs="Arial"/>
                <w:sz w:val="16"/>
                <w:szCs w:val="16"/>
              </w:rPr>
            </w:pPr>
            <w:r>
              <w:rPr>
                <w:rFonts w:cs="Arial"/>
                <w:sz w:val="16"/>
                <w:szCs w:val="16"/>
              </w:rPr>
              <w:t xml:space="preserve"> Code management </w:t>
            </w:r>
            <w:r w:rsidR="00992CC0">
              <w:rPr>
                <w:rFonts w:cs="Arial"/>
                <w:sz w:val="16"/>
                <w:szCs w:val="16"/>
              </w:rPr>
              <w:t xml:space="preserve">/ </w:t>
            </w:r>
            <w:r w:rsidR="00AA1569">
              <w:rPr>
                <w:rFonts w:cs="Arial"/>
                <w:sz w:val="16"/>
                <w:szCs w:val="16"/>
              </w:rPr>
              <w:t>DevOps</w:t>
            </w:r>
            <w:r w:rsidR="00992CC0">
              <w:rPr>
                <w:rFonts w:cs="Arial"/>
                <w:sz w:val="16"/>
                <w:szCs w:val="16"/>
              </w:rPr>
              <w:t xml:space="preserve"> </w:t>
            </w:r>
            <w:r>
              <w:rPr>
                <w:rFonts w:cs="Arial"/>
                <w:sz w:val="16"/>
                <w:szCs w:val="16"/>
              </w:rPr>
              <w:t>and automation tools (</w:t>
            </w:r>
            <w:r w:rsidR="00615669">
              <w:rPr>
                <w:rFonts w:cs="Arial"/>
                <w:sz w:val="16"/>
                <w:szCs w:val="16"/>
              </w:rPr>
              <w:t xml:space="preserve">BitBucket, </w:t>
            </w:r>
            <w:r>
              <w:rPr>
                <w:rFonts w:cs="Arial"/>
                <w:sz w:val="16"/>
                <w:szCs w:val="16"/>
              </w:rPr>
              <w:t>Git, Nexus, Jenkins)</w:t>
            </w:r>
          </w:p>
          <w:p w:rsidR="005F0F17" w:rsidRDefault="005F0F17" w:rsidP="00906758">
            <w:pPr>
              <w:pStyle w:val="BodyTextIndent"/>
              <w:ind w:left="-40"/>
              <w:rPr>
                <w:rFonts w:cs="Arial"/>
                <w:sz w:val="16"/>
                <w:szCs w:val="16"/>
              </w:rPr>
            </w:pPr>
            <w:r>
              <w:rPr>
                <w:rFonts w:cs="Arial"/>
                <w:sz w:val="16"/>
                <w:szCs w:val="16"/>
              </w:rPr>
              <w:t xml:space="preserve"> Containerisation (Docker)</w:t>
            </w:r>
          </w:p>
          <w:p w:rsidR="00F64911" w:rsidRDefault="00AF05CE" w:rsidP="00906758">
            <w:pPr>
              <w:pStyle w:val="BodyTextIndent"/>
              <w:ind w:left="-40"/>
              <w:rPr>
                <w:rFonts w:cs="Arial"/>
                <w:sz w:val="16"/>
                <w:szCs w:val="16"/>
              </w:rPr>
            </w:pPr>
            <w:r>
              <w:rPr>
                <w:rFonts w:cs="Arial"/>
                <w:sz w:val="16"/>
                <w:szCs w:val="16"/>
              </w:rPr>
              <w:t xml:space="preserve"> </w:t>
            </w:r>
            <w:r w:rsidR="00F96E72">
              <w:rPr>
                <w:rFonts w:cs="Arial"/>
                <w:sz w:val="16"/>
                <w:szCs w:val="16"/>
              </w:rPr>
              <w:t xml:space="preserve">Very good understanding of </w:t>
            </w:r>
            <w:r w:rsidR="00E5407B">
              <w:rPr>
                <w:rFonts w:cs="Arial"/>
                <w:sz w:val="16"/>
                <w:szCs w:val="16"/>
              </w:rPr>
              <w:t xml:space="preserve">DPA </w:t>
            </w:r>
            <w:r w:rsidR="009A3B6E">
              <w:rPr>
                <w:rFonts w:cs="Arial"/>
                <w:sz w:val="16"/>
                <w:szCs w:val="16"/>
              </w:rPr>
              <w:t>and</w:t>
            </w:r>
            <w:r w:rsidR="00182059">
              <w:rPr>
                <w:rFonts w:cs="Arial"/>
                <w:sz w:val="16"/>
                <w:szCs w:val="16"/>
              </w:rPr>
              <w:t xml:space="preserve"> </w:t>
            </w:r>
            <w:r w:rsidR="00102DF1">
              <w:rPr>
                <w:rFonts w:cs="Arial"/>
                <w:sz w:val="16"/>
                <w:szCs w:val="16"/>
              </w:rPr>
              <w:t xml:space="preserve">GDPR </w:t>
            </w:r>
            <w:r w:rsidR="00D3622F">
              <w:rPr>
                <w:rFonts w:cs="Arial"/>
                <w:sz w:val="16"/>
                <w:szCs w:val="16"/>
              </w:rPr>
              <w:t>regulations / requirements</w:t>
            </w:r>
          </w:p>
          <w:p w:rsidR="003F0D4B" w:rsidRPr="0098593C" w:rsidRDefault="00AF05CE" w:rsidP="00906758">
            <w:pPr>
              <w:pStyle w:val="BodyTextIndent"/>
              <w:ind w:left="-40"/>
              <w:rPr>
                <w:rFonts w:cs="Arial"/>
                <w:sz w:val="16"/>
                <w:szCs w:val="16"/>
              </w:rPr>
            </w:pPr>
            <w:r>
              <w:rPr>
                <w:rFonts w:cs="Arial"/>
                <w:sz w:val="16"/>
                <w:szCs w:val="16"/>
              </w:rPr>
              <w:t xml:space="preserve"> </w:t>
            </w:r>
            <w:r w:rsidR="00102DF1">
              <w:rPr>
                <w:rFonts w:cs="Arial"/>
                <w:sz w:val="16"/>
                <w:szCs w:val="16"/>
              </w:rPr>
              <w:t xml:space="preserve">Collaboration / tracking tools (JIRA, </w:t>
            </w:r>
            <w:r w:rsidR="00102DF1" w:rsidRPr="0098593C">
              <w:rPr>
                <w:rFonts w:cs="Arial"/>
                <w:sz w:val="16"/>
                <w:szCs w:val="16"/>
              </w:rPr>
              <w:t>Assembla</w:t>
            </w:r>
            <w:r w:rsidR="00102DF1">
              <w:rPr>
                <w:rFonts w:cs="Arial"/>
                <w:sz w:val="16"/>
                <w:szCs w:val="16"/>
              </w:rPr>
              <w:t>, ServiceNow, MS Project)</w:t>
            </w:r>
          </w:p>
        </w:tc>
      </w:tr>
    </w:tbl>
    <w:p w:rsidR="002E1C78" w:rsidRDefault="00187FFE">
      <w:pPr>
        <w:pStyle w:val="StyleHeading2SubcapitolVerdana"/>
        <w:spacing w:before="240"/>
      </w:pPr>
      <w:r>
        <w:br w:type="page"/>
      </w:r>
      <w:r w:rsidR="002E1C78">
        <w:lastRenderedPageBreak/>
        <w:t>Experience</w:t>
      </w:r>
    </w:p>
    <w:p w:rsidR="002E1C78" w:rsidRDefault="002E1C78" w:rsidP="0014247F">
      <w:pPr>
        <w:pStyle w:val="Heading2"/>
        <w:spacing w:after="120"/>
        <w:rPr>
          <w:i/>
          <w:iCs/>
          <w:smallCaps/>
          <w:u w:val="none"/>
        </w:rPr>
      </w:pPr>
      <w:r>
        <w:rPr>
          <w:i/>
          <w:iCs/>
          <w:smallCaps/>
          <w:u w:val="none"/>
        </w:rPr>
        <w:t xml:space="preserve">From Feb 2005 (GAMACONS </w:t>
      </w:r>
      <w:smartTag w:uri="urn:schemas-microsoft-com:office:smarttags" w:element="stockticker">
        <w:r>
          <w:rPr>
            <w:i/>
            <w:iCs/>
            <w:smallCaps/>
            <w:u w:val="none"/>
          </w:rPr>
          <w:t>ltd</w:t>
        </w:r>
      </w:smartTag>
      <w:r>
        <w:rPr>
          <w:i/>
          <w:iCs/>
          <w:smallCaps/>
          <w:u w:val="none"/>
        </w:rPr>
        <w:t>)</w:t>
      </w:r>
    </w:p>
    <w:p w:rsidR="002E1C78" w:rsidRDefault="002E1C78">
      <w:pPr>
        <w:pStyle w:val="BodyTextIndent"/>
        <w:rPr>
          <w:sz w:val="20"/>
        </w:rPr>
      </w:pPr>
      <w:r>
        <w:rPr>
          <w:sz w:val="20"/>
        </w:rPr>
        <w:t>Having received Indefinite Leave to Remain</w:t>
      </w:r>
      <w:r w:rsidR="00F73267">
        <w:rPr>
          <w:sz w:val="20"/>
        </w:rPr>
        <w:t xml:space="preserve"> (ILR)</w:t>
      </w:r>
      <w:r>
        <w:rPr>
          <w:sz w:val="20"/>
        </w:rPr>
        <w:t xml:space="preserve"> in the UK in Feb 2005, I formed my own Ltd com</w:t>
      </w:r>
      <w:r w:rsidR="009807AA">
        <w:rPr>
          <w:sz w:val="20"/>
        </w:rPr>
        <w:t>pany and moved into consultancy</w:t>
      </w:r>
      <w:r>
        <w:rPr>
          <w:sz w:val="20"/>
        </w:rPr>
        <w:t>. Examples of recent contracts / projects:</w:t>
      </w:r>
    </w:p>
    <w:p w:rsidR="002C793C" w:rsidRPr="00955E8B" w:rsidRDefault="002C793C" w:rsidP="00211C9A">
      <w:pPr>
        <w:pStyle w:val="BodyTextIndent"/>
        <w:numPr>
          <w:ilvl w:val="0"/>
          <w:numId w:val="30"/>
        </w:numPr>
        <w:tabs>
          <w:tab w:val="clear" w:pos="1287"/>
        </w:tabs>
        <w:spacing w:before="120" w:after="120"/>
        <w:ind w:left="1134"/>
        <w:rPr>
          <w:b/>
          <w:bCs/>
          <w:i/>
          <w:iCs/>
          <w:sz w:val="20"/>
          <w:u w:val="single"/>
        </w:rPr>
      </w:pPr>
      <w:r>
        <w:rPr>
          <w:b/>
          <w:bCs/>
          <w:i/>
          <w:iCs/>
          <w:sz w:val="20"/>
          <w:u w:val="single"/>
        </w:rPr>
        <w:t>NHS Improvement</w:t>
      </w:r>
      <w:r w:rsidRPr="00955E8B">
        <w:rPr>
          <w:b/>
          <w:bCs/>
          <w:i/>
          <w:iCs/>
          <w:sz w:val="20"/>
          <w:u w:val="single"/>
        </w:rPr>
        <w:t xml:space="preserve"> (</w:t>
      </w:r>
      <w:hyperlink r:id="rId10" w:history="1">
        <w:r w:rsidRPr="00566F63">
          <w:rPr>
            <w:rStyle w:val="Hyperlink"/>
            <w:b/>
            <w:i/>
            <w:sz w:val="18"/>
            <w:szCs w:val="18"/>
          </w:rPr>
          <w:t>https://improvement.nhs.uk</w:t>
        </w:r>
        <w:r w:rsidRPr="0069690A">
          <w:rPr>
            <w:rStyle w:val="Hyperlink"/>
            <w:b/>
            <w:i/>
            <w:sz w:val="20"/>
          </w:rPr>
          <w:t>/</w:t>
        </w:r>
      </w:hyperlink>
      <w:r w:rsidRPr="00955E8B">
        <w:rPr>
          <w:b/>
          <w:bCs/>
          <w:i/>
          <w:iCs/>
          <w:sz w:val="20"/>
          <w:u w:val="single"/>
        </w:rPr>
        <w:t xml:space="preserve">) </w:t>
      </w:r>
      <w:r w:rsidR="00566F63">
        <w:rPr>
          <w:b/>
          <w:bCs/>
          <w:i/>
          <w:iCs/>
          <w:sz w:val="20"/>
          <w:u w:val="single"/>
        </w:rPr>
        <w:tab/>
      </w:r>
      <w:r w:rsidR="00566F63">
        <w:rPr>
          <w:b/>
          <w:bCs/>
          <w:i/>
          <w:iCs/>
          <w:sz w:val="20"/>
          <w:u w:val="single"/>
        </w:rPr>
        <w:tab/>
      </w:r>
      <w:r w:rsidR="00566F63">
        <w:rPr>
          <w:b/>
          <w:bCs/>
          <w:i/>
          <w:iCs/>
          <w:sz w:val="20"/>
          <w:u w:val="single"/>
        </w:rPr>
        <w:tab/>
      </w:r>
      <w:r w:rsidR="00566F63">
        <w:rPr>
          <w:b/>
          <w:bCs/>
          <w:i/>
          <w:iCs/>
          <w:sz w:val="20"/>
          <w:u w:val="single"/>
        </w:rPr>
        <w:tab/>
      </w:r>
      <w:r w:rsidR="00841638">
        <w:rPr>
          <w:b/>
          <w:bCs/>
          <w:i/>
          <w:iCs/>
          <w:sz w:val="20"/>
          <w:u w:val="single"/>
        </w:rPr>
        <w:t>Jan’18 – Ju</w:t>
      </w:r>
      <w:r w:rsidR="002153CB">
        <w:rPr>
          <w:b/>
          <w:bCs/>
          <w:i/>
          <w:iCs/>
          <w:sz w:val="20"/>
          <w:u w:val="single"/>
        </w:rPr>
        <w:t>l</w:t>
      </w:r>
      <w:r w:rsidR="00841638">
        <w:rPr>
          <w:b/>
          <w:bCs/>
          <w:i/>
          <w:iCs/>
          <w:sz w:val="20"/>
          <w:u w:val="single"/>
        </w:rPr>
        <w:t>’18</w:t>
      </w:r>
    </w:p>
    <w:p w:rsidR="002C793C" w:rsidRPr="00924F17" w:rsidRDefault="00924F17" w:rsidP="002C793C">
      <w:pPr>
        <w:pStyle w:val="BodyTextIndent"/>
        <w:ind w:left="1134"/>
        <w:rPr>
          <w:rFonts w:cs="Arial"/>
          <w:sz w:val="20"/>
        </w:rPr>
      </w:pPr>
      <w:r w:rsidRPr="00924F17">
        <w:rPr>
          <w:rFonts w:cs="Arial"/>
          <w:color w:val="000000"/>
          <w:sz w:val="20"/>
        </w:rPr>
        <w:t xml:space="preserve">NHS Improvement </w:t>
      </w:r>
      <w:r>
        <w:rPr>
          <w:rFonts w:cs="Arial"/>
          <w:color w:val="000000"/>
          <w:sz w:val="20"/>
        </w:rPr>
        <w:t xml:space="preserve">(previously Monitor) </w:t>
      </w:r>
      <w:r w:rsidRPr="00924F17">
        <w:rPr>
          <w:rFonts w:cs="Arial"/>
          <w:color w:val="000000"/>
          <w:sz w:val="20"/>
        </w:rPr>
        <w:t>is responsible for overseeing foundation trusts and NHS trusts, as well as independent provider</w:t>
      </w:r>
      <w:r w:rsidR="00841638">
        <w:rPr>
          <w:rFonts w:cs="Arial"/>
          <w:color w:val="000000"/>
          <w:sz w:val="20"/>
        </w:rPr>
        <w:t>s that provide NHS-funded care.</w:t>
      </w:r>
    </w:p>
    <w:p w:rsidR="002C793C" w:rsidRDefault="002C793C" w:rsidP="002C793C">
      <w:pPr>
        <w:pStyle w:val="BodyTextIndent"/>
        <w:ind w:left="1134"/>
        <w:rPr>
          <w:sz w:val="20"/>
        </w:rPr>
      </w:pPr>
      <w:r>
        <w:rPr>
          <w:sz w:val="20"/>
        </w:rPr>
        <w:t>Working on various projects, covering the role</w:t>
      </w:r>
      <w:r w:rsidR="006673C4">
        <w:rPr>
          <w:sz w:val="20"/>
        </w:rPr>
        <w:t>s</w:t>
      </w:r>
      <w:r>
        <w:rPr>
          <w:sz w:val="20"/>
        </w:rPr>
        <w:t xml:space="preserve"> of Solutions Architect </w:t>
      </w:r>
      <w:r w:rsidR="00BC52F9">
        <w:rPr>
          <w:sz w:val="20"/>
        </w:rPr>
        <w:t>&amp;</w:t>
      </w:r>
      <w:r w:rsidR="000B15DA">
        <w:rPr>
          <w:sz w:val="20"/>
        </w:rPr>
        <w:t xml:space="preserve"> </w:t>
      </w:r>
      <w:r>
        <w:rPr>
          <w:sz w:val="20"/>
        </w:rPr>
        <w:t>Data Architect.</w:t>
      </w:r>
    </w:p>
    <w:p w:rsidR="002C793C" w:rsidRPr="00F50E9D" w:rsidRDefault="002C793C" w:rsidP="002C793C">
      <w:pPr>
        <w:pStyle w:val="BodyTextIndent"/>
        <w:spacing w:before="60" w:after="0"/>
        <w:ind w:left="981" w:firstLine="153"/>
        <w:rPr>
          <w:b/>
          <w:bCs/>
          <w:i/>
          <w:iCs/>
          <w:sz w:val="18"/>
          <w:szCs w:val="18"/>
        </w:rPr>
      </w:pPr>
      <w:r>
        <w:rPr>
          <w:b/>
          <w:bCs/>
          <w:i/>
          <w:iCs/>
          <w:sz w:val="18"/>
          <w:szCs w:val="18"/>
        </w:rPr>
        <w:t>Solutions Architect</w:t>
      </w:r>
    </w:p>
    <w:p w:rsidR="00225BC5" w:rsidRPr="005F6227" w:rsidRDefault="005F6227" w:rsidP="00D60FBC">
      <w:pPr>
        <w:pStyle w:val="Right-mostbullet"/>
      </w:pPr>
      <w:r>
        <w:t>S</w:t>
      </w:r>
      <w:r w:rsidR="002C793C">
        <w:t>olution shaping</w:t>
      </w:r>
      <w:r w:rsidR="00426DFC">
        <w:t xml:space="preserve"> </w:t>
      </w:r>
      <w:r w:rsidR="00225BC5">
        <w:t>&amp; solution architecture</w:t>
      </w:r>
      <w:r>
        <w:t xml:space="preserve"> for internally fulfilled projects</w:t>
      </w:r>
      <w:r w:rsidR="00D55D15">
        <w:t xml:space="preserve"> (o</w:t>
      </w:r>
      <w:r w:rsidR="004366B1">
        <w:t>n</w:t>
      </w:r>
      <w:r w:rsidR="00D55D15">
        <w:t>-premise, cloud-based and hybrid)</w:t>
      </w:r>
    </w:p>
    <w:p w:rsidR="005F6227" w:rsidRPr="00225BC5" w:rsidRDefault="005F6227" w:rsidP="00D60FBC">
      <w:pPr>
        <w:pStyle w:val="Right-mostbullet"/>
      </w:pPr>
      <w:r>
        <w:t>Solution review for projects fulfilled through 3</w:t>
      </w:r>
      <w:r w:rsidRPr="005F6227">
        <w:rPr>
          <w:vertAlign w:val="superscript"/>
        </w:rPr>
        <w:t>rd</w:t>
      </w:r>
      <w:r>
        <w:t xml:space="preserve"> parties</w:t>
      </w:r>
      <w:r w:rsidR="004366C1">
        <w:t xml:space="preserve"> (As-Is and To-Be architectures)</w:t>
      </w:r>
    </w:p>
    <w:p w:rsidR="002C793C" w:rsidRPr="003E3262" w:rsidRDefault="00225BC5" w:rsidP="00D60FBC">
      <w:pPr>
        <w:pStyle w:val="Right-mostbullet"/>
      </w:pPr>
      <w:r>
        <w:t>L</w:t>
      </w:r>
      <w:r w:rsidR="002C793C">
        <w:t>iaison with various NHS arm-length bodies (NHS Digital, NHS England, CQC, etc)</w:t>
      </w:r>
      <w:r>
        <w:t xml:space="preserve"> for common solutions</w:t>
      </w:r>
    </w:p>
    <w:p w:rsidR="00D06B1F" w:rsidRDefault="003E3262" w:rsidP="00D60FBC">
      <w:pPr>
        <w:pStyle w:val="Right-mostbullet"/>
      </w:pPr>
      <w:r>
        <w:t>Most important project</w:t>
      </w:r>
      <w:r w:rsidR="00D06B1F">
        <w:t>s</w:t>
      </w:r>
      <w:r>
        <w:t xml:space="preserve">: </w:t>
      </w:r>
    </w:p>
    <w:p w:rsidR="00B50B6E" w:rsidRDefault="00B50B6E" w:rsidP="00B50B6E">
      <w:pPr>
        <w:pStyle w:val="Right-mostbullet"/>
        <w:numPr>
          <w:ilvl w:val="3"/>
          <w:numId w:val="19"/>
        </w:numPr>
      </w:pPr>
      <w:r>
        <w:t>NHSI MDM solution (PID, HLD, High Level Plan / Architectural roadmaps)</w:t>
      </w:r>
    </w:p>
    <w:p w:rsidR="00C248C6" w:rsidRDefault="00B50B6E" w:rsidP="00D06B1F">
      <w:pPr>
        <w:pStyle w:val="Right-mostbullet"/>
        <w:numPr>
          <w:ilvl w:val="3"/>
          <w:numId w:val="19"/>
        </w:numPr>
      </w:pPr>
      <w:r>
        <w:t xml:space="preserve">NHSI CRM Solution </w:t>
      </w:r>
      <w:r w:rsidR="00875A22">
        <w:t>(</w:t>
      </w:r>
      <w:r>
        <w:t>HLD review, NFRs</w:t>
      </w:r>
      <w:r w:rsidR="004933A7">
        <w:t>, Data migration strategy, etc</w:t>
      </w:r>
      <w:r w:rsidR="00875A22">
        <w:t>)</w:t>
      </w:r>
    </w:p>
    <w:p w:rsidR="0095461F" w:rsidRDefault="0095461F" w:rsidP="00D06B1F">
      <w:pPr>
        <w:pStyle w:val="Right-mostbullet"/>
        <w:numPr>
          <w:ilvl w:val="3"/>
          <w:numId w:val="19"/>
        </w:numPr>
      </w:pPr>
      <w:r>
        <w:t>NHSI metadata management system</w:t>
      </w:r>
    </w:p>
    <w:p w:rsidR="000B15DA" w:rsidRPr="007C1F04" w:rsidRDefault="00945A2F" w:rsidP="00D60FBC">
      <w:pPr>
        <w:pStyle w:val="Right-mostbullet"/>
      </w:pPr>
      <w:r>
        <w:t>T</w:t>
      </w:r>
      <w:r w:rsidR="000B15DA">
        <w:t>echnology</w:t>
      </w:r>
      <w:r w:rsidR="001814CC">
        <w:t xml:space="preserve"> &amp; tool</w:t>
      </w:r>
      <w:r w:rsidR="003910B4">
        <w:t>s:</w:t>
      </w:r>
      <w:r w:rsidR="000B15DA">
        <w:t xml:space="preserve"> </w:t>
      </w:r>
      <w:r w:rsidR="001814CC">
        <w:t xml:space="preserve">Microsoft APS </w:t>
      </w:r>
      <w:r w:rsidR="00767395">
        <w:t xml:space="preserve">(Analytics Platform System) </w:t>
      </w:r>
      <w:r w:rsidR="001814CC">
        <w:t>&amp;</w:t>
      </w:r>
      <w:r w:rsidR="00C9261D">
        <w:t xml:space="preserve"> </w:t>
      </w:r>
      <w:proofErr w:type="spellStart"/>
      <w:r w:rsidR="001814CC">
        <w:t>SQLServer</w:t>
      </w:r>
      <w:proofErr w:type="spellEnd"/>
      <w:r w:rsidR="001814CC">
        <w:t xml:space="preserve">, </w:t>
      </w:r>
      <w:r w:rsidR="008A72AF">
        <w:t>Microsoft Office 365 / Dynamics 365</w:t>
      </w:r>
      <w:r w:rsidR="0020056D">
        <w:t xml:space="preserve"> / SharePoint</w:t>
      </w:r>
      <w:r w:rsidR="008A72AF">
        <w:t xml:space="preserve">, </w:t>
      </w:r>
      <w:r w:rsidR="001814CC">
        <w:t xml:space="preserve">Microsoft MDS (Master Data Services), </w:t>
      </w:r>
      <w:r w:rsidR="002A32AB">
        <w:t xml:space="preserve">Microsoft </w:t>
      </w:r>
      <w:r w:rsidR="001814CC">
        <w:t>Azure</w:t>
      </w:r>
      <w:r w:rsidR="0024232F">
        <w:t xml:space="preserve"> (IaaS</w:t>
      </w:r>
      <w:r w:rsidR="00786992">
        <w:t xml:space="preserve"> </w:t>
      </w:r>
      <w:r w:rsidR="0024232F">
        <w:t>/</w:t>
      </w:r>
      <w:r w:rsidR="00786992">
        <w:t xml:space="preserve"> </w:t>
      </w:r>
      <w:r w:rsidR="0024232F">
        <w:t>PaaS</w:t>
      </w:r>
      <w:r w:rsidR="00786992">
        <w:t xml:space="preserve"> </w:t>
      </w:r>
      <w:r w:rsidR="0024232F">
        <w:t>/</w:t>
      </w:r>
      <w:r w:rsidR="00786992">
        <w:t xml:space="preserve"> </w:t>
      </w:r>
      <w:r w:rsidR="0024232F">
        <w:t>SaaS)</w:t>
      </w:r>
      <w:r w:rsidR="001814CC">
        <w:t>, MS BI Stack, Sparx EA, Tableau</w:t>
      </w:r>
      <w:r w:rsidR="00C11B16">
        <w:t>, Alteryx</w:t>
      </w:r>
      <w:r w:rsidR="00487670">
        <w:t xml:space="preserve">, </w:t>
      </w:r>
      <w:proofErr w:type="spellStart"/>
      <w:r w:rsidR="00487670">
        <w:t>Okta</w:t>
      </w:r>
      <w:proofErr w:type="spellEnd"/>
      <w:r w:rsidR="00487670">
        <w:t>, etc</w:t>
      </w:r>
    </w:p>
    <w:p w:rsidR="00225BC5" w:rsidRPr="00F50E9D" w:rsidRDefault="00225BC5" w:rsidP="0014247F">
      <w:pPr>
        <w:pStyle w:val="BodyTextIndent"/>
        <w:spacing w:before="60" w:after="0"/>
        <w:ind w:left="981" w:firstLine="153"/>
        <w:rPr>
          <w:b/>
          <w:bCs/>
          <w:i/>
          <w:iCs/>
          <w:sz w:val="18"/>
          <w:szCs w:val="18"/>
        </w:rPr>
      </w:pPr>
      <w:r>
        <w:rPr>
          <w:b/>
          <w:bCs/>
          <w:i/>
          <w:iCs/>
          <w:sz w:val="18"/>
          <w:szCs w:val="18"/>
        </w:rPr>
        <w:t>Data Architect</w:t>
      </w:r>
      <w:r w:rsidR="00384FCF">
        <w:rPr>
          <w:b/>
          <w:bCs/>
          <w:i/>
          <w:iCs/>
          <w:sz w:val="18"/>
          <w:szCs w:val="18"/>
        </w:rPr>
        <w:t xml:space="preserve"> / Modeller</w:t>
      </w:r>
    </w:p>
    <w:p w:rsidR="002C793C" w:rsidRDefault="003E3262" w:rsidP="00D60FBC">
      <w:pPr>
        <w:pStyle w:val="Right-mostbullet"/>
      </w:pPr>
      <w:r>
        <w:t>CDM</w:t>
      </w:r>
      <w:r w:rsidR="00384FCF">
        <w:t xml:space="preserve"> </w:t>
      </w:r>
      <w:r>
        <w:t>/ LDM /</w:t>
      </w:r>
      <w:r w:rsidR="00384FCF">
        <w:t xml:space="preserve"> </w:t>
      </w:r>
      <w:r>
        <w:t>PDM for NHSI MDM Solution</w:t>
      </w:r>
    </w:p>
    <w:p w:rsidR="003E3262" w:rsidRDefault="000B15DA" w:rsidP="00D60FBC">
      <w:pPr>
        <w:pStyle w:val="Right-mostbullet"/>
      </w:pPr>
      <w:r>
        <w:t xml:space="preserve">Data </w:t>
      </w:r>
      <w:r w:rsidR="0097378F">
        <w:t xml:space="preserve">patterns / </w:t>
      </w:r>
      <w:r>
        <w:t>workflows / data lineage for</w:t>
      </w:r>
      <w:r w:rsidR="003D26E4">
        <w:t xml:space="preserve"> various</w:t>
      </w:r>
      <w:r>
        <w:t xml:space="preserve"> </w:t>
      </w:r>
      <w:r w:rsidR="00697AC9">
        <w:t xml:space="preserve">existing and new </w:t>
      </w:r>
      <w:r>
        <w:t>data acquisition solutions</w:t>
      </w:r>
    </w:p>
    <w:p w:rsidR="00426DFC" w:rsidRPr="002C793C" w:rsidRDefault="00426DFC" w:rsidP="00D60FBC">
      <w:pPr>
        <w:pStyle w:val="Right-mostbullet"/>
      </w:pPr>
      <w:r>
        <w:rPr>
          <w:color w:val="222222"/>
        </w:rPr>
        <w:t>Enterprise Data governance tasks</w:t>
      </w:r>
    </w:p>
    <w:p w:rsidR="006373F2" w:rsidRPr="00955E8B" w:rsidRDefault="006373F2" w:rsidP="006373F2">
      <w:pPr>
        <w:pStyle w:val="BodyTextIndent"/>
        <w:numPr>
          <w:ilvl w:val="0"/>
          <w:numId w:val="30"/>
        </w:numPr>
        <w:tabs>
          <w:tab w:val="clear" w:pos="1287"/>
        </w:tabs>
        <w:spacing w:before="120" w:after="120"/>
        <w:ind w:left="1134" w:hanging="357"/>
        <w:rPr>
          <w:b/>
          <w:bCs/>
          <w:i/>
          <w:iCs/>
          <w:sz w:val="20"/>
          <w:u w:val="single"/>
        </w:rPr>
      </w:pPr>
      <w:r w:rsidRPr="00955E8B">
        <w:rPr>
          <w:b/>
          <w:bCs/>
          <w:i/>
          <w:iCs/>
          <w:sz w:val="20"/>
          <w:u w:val="single"/>
        </w:rPr>
        <w:t>Waitrose (</w:t>
      </w:r>
      <w:hyperlink r:id="rId11" w:history="1">
        <w:r w:rsidRPr="00566F63">
          <w:rPr>
            <w:rStyle w:val="Hyperlink"/>
            <w:b/>
            <w:bCs/>
            <w:i/>
            <w:iCs/>
            <w:sz w:val="18"/>
            <w:szCs w:val="18"/>
          </w:rPr>
          <w:t>http://www.waitrose.com</w:t>
        </w:r>
        <w:r w:rsidRPr="00955E8B">
          <w:rPr>
            <w:rStyle w:val="Hyperlink"/>
            <w:b/>
            <w:bCs/>
            <w:i/>
            <w:iCs/>
            <w:sz w:val="20"/>
          </w:rPr>
          <w:t>/</w:t>
        </w:r>
      </w:hyperlink>
      <w:r w:rsidRPr="00955E8B">
        <w:rPr>
          <w:b/>
          <w:bCs/>
          <w:i/>
          <w:iCs/>
          <w:sz w:val="20"/>
          <w:u w:val="single"/>
        </w:rPr>
        <w:t xml:space="preserve">) </w:t>
      </w:r>
      <w:r w:rsidR="00566F63">
        <w:rPr>
          <w:b/>
          <w:bCs/>
          <w:i/>
          <w:iCs/>
          <w:sz w:val="20"/>
          <w:u w:val="single"/>
        </w:rPr>
        <w:tab/>
      </w:r>
      <w:r w:rsidR="00566F63">
        <w:rPr>
          <w:b/>
          <w:bCs/>
          <w:i/>
          <w:iCs/>
          <w:sz w:val="20"/>
          <w:u w:val="single"/>
        </w:rPr>
        <w:tab/>
      </w:r>
      <w:r w:rsidR="00566F63">
        <w:rPr>
          <w:b/>
          <w:bCs/>
          <w:i/>
          <w:iCs/>
          <w:sz w:val="20"/>
          <w:u w:val="single"/>
        </w:rPr>
        <w:tab/>
      </w:r>
      <w:r w:rsidR="00566F63">
        <w:rPr>
          <w:b/>
          <w:bCs/>
          <w:i/>
          <w:iCs/>
          <w:sz w:val="20"/>
          <w:u w:val="single"/>
        </w:rPr>
        <w:tab/>
      </w:r>
      <w:r w:rsidR="00566F63">
        <w:rPr>
          <w:b/>
          <w:bCs/>
          <w:i/>
          <w:iCs/>
          <w:sz w:val="20"/>
          <w:u w:val="single"/>
        </w:rPr>
        <w:tab/>
      </w:r>
      <w:r w:rsidRPr="00955E8B">
        <w:rPr>
          <w:b/>
          <w:bCs/>
          <w:i/>
          <w:iCs/>
          <w:sz w:val="20"/>
          <w:u w:val="single"/>
        </w:rPr>
        <w:t xml:space="preserve">Feb’16 – </w:t>
      </w:r>
      <w:r w:rsidR="00B11D7E" w:rsidRPr="00955E8B">
        <w:rPr>
          <w:b/>
          <w:bCs/>
          <w:i/>
          <w:iCs/>
          <w:sz w:val="20"/>
          <w:u w:val="single"/>
        </w:rPr>
        <w:t>Sept’17</w:t>
      </w:r>
    </w:p>
    <w:p w:rsidR="00C37DB9" w:rsidRDefault="006373F2" w:rsidP="006373F2">
      <w:pPr>
        <w:pStyle w:val="BodyTextIndent"/>
        <w:ind w:left="1134"/>
        <w:rPr>
          <w:sz w:val="20"/>
        </w:rPr>
      </w:pPr>
      <w:r w:rsidRPr="00AC0F8B">
        <w:rPr>
          <w:sz w:val="20"/>
        </w:rPr>
        <w:t xml:space="preserve">The </w:t>
      </w:r>
      <w:r w:rsidR="0003337E">
        <w:rPr>
          <w:sz w:val="20"/>
        </w:rPr>
        <w:t xml:space="preserve">main goal of </w:t>
      </w:r>
      <w:r w:rsidRPr="00AC0F8B">
        <w:rPr>
          <w:sz w:val="20"/>
        </w:rPr>
        <w:t xml:space="preserve">the project </w:t>
      </w:r>
      <w:r w:rsidR="00D13A6E">
        <w:rPr>
          <w:sz w:val="20"/>
        </w:rPr>
        <w:t>was</w:t>
      </w:r>
      <w:r w:rsidR="00426DFC">
        <w:rPr>
          <w:sz w:val="20"/>
        </w:rPr>
        <w:t xml:space="preserve"> </w:t>
      </w:r>
      <w:r w:rsidRPr="00AC0F8B">
        <w:rPr>
          <w:sz w:val="20"/>
        </w:rPr>
        <w:t xml:space="preserve">to </w:t>
      </w:r>
      <w:r w:rsidR="0003337E">
        <w:rPr>
          <w:sz w:val="20"/>
        </w:rPr>
        <w:t xml:space="preserve">align existing Waitrose customer data (already DPA-compliant) with the upcoming GDPR (General Data Protection Regulation) specifications. </w:t>
      </w:r>
    </w:p>
    <w:p w:rsidR="006373F2" w:rsidRPr="00AC0F8B" w:rsidRDefault="0003337E" w:rsidP="006373F2">
      <w:pPr>
        <w:pStyle w:val="BodyTextIndent"/>
        <w:ind w:left="1134"/>
        <w:rPr>
          <w:sz w:val="20"/>
        </w:rPr>
      </w:pPr>
      <w:r>
        <w:rPr>
          <w:sz w:val="20"/>
        </w:rPr>
        <w:t xml:space="preserve">The strategy chosen was to </w:t>
      </w:r>
      <w:r w:rsidR="006373F2" w:rsidRPr="00AC0F8B">
        <w:rPr>
          <w:sz w:val="20"/>
        </w:rPr>
        <w:t xml:space="preserve">build </w:t>
      </w:r>
      <w:r>
        <w:rPr>
          <w:sz w:val="20"/>
        </w:rPr>
        <w:t xml:space="preserve">from scratch </w:t>
      </w:r>
      <w:r w:rsidR="006373F2" w:rsidRPr="00AC0F8B">
        <w:rPr>
          <w:sz w:val="20"/>
        </w:rPr>
        <w:t xml:space="preserve">a </w:t>
      </w:r>
      <w:r w:rsidR="00C37DB9">
        <w:rPr>
          <w:sz w:val="20"/>
        </w:rPr>
        <w:t xml:space="preserve">customer-centric </w:t>
      </w:r>
      <w:r w:rsidR="009D4E7B" w:rsidRPr="00AC0F8B">
        <w:rPr>
          <w:sz w:val="20"/>
        </w:rPr>
        <w:t xml:space="preserve">MDM </w:t>
      </w:r>
      <w:r w:rsidR="006373F2" w:rsidRPr="00AC0F8B">
        <w:rPr>
          <w:sz w:val="20"/>
        </w:rPr>
        <w:t>(</w:t>
      </w:r>
      <w:r w:rsidR="009D4E7B" w:rsidRPr="00AC0F8B">
        <w:rPr>
          <w:sz w:val="20"/>
        </w:rPr>
        <w:t>Master Data Management system</w:t>
      </w:r>
      <w:r w:rsidR="006373F2" w:rsidRPr="00AC0F8B">
        <w:rPr>
          <w:sz w:val="20"/>
        </w:rPr>
        <w:t>), using a</w:t>
      </w:r>
      <w:r w:rsidR="00AC0F8B" w:rsidRPr="00AC0F8B">
        <w:rPr>
          <w:sz w:val="20"/>
        </w:rPr>
        <w:t xml:space="preserve">n off-the-shelf </w:t>
      </w:r>
      <w:smartTag w:uri="urn:schemas-microsoft-com:office:smarttags" w:element="stockticker">
        <w:r w:rsidR="00AC0F8B" w:rsidRPr="00AC0F8B">
          <w:rPr>
            <w:sz w:val="20"/>
          </w:rPr>
          <w:t>IBM</w:t>
        </w:r>
      </w:smartTag>
      <w:smartTag w:uri="urn:schemas-microsoft-com:office:smarttags" w:element="stockticker">
        <w:r w:rsidR="002B3D6E">
          <w:rPr>
            <w:sz w:val="20"/>
          </w:rPr>
          <w:t xml:space="preserve"> </w:t>
        </w:r>
        <w:r w:rsidR="00AC0F8B" w:rsidRPr="00AC0F8B">
          <w:rPr>
            <w:sz w:val="20"/>
          </w:rPr>
          <w:t>MDM</w:t>
        </w:r>
      </w:smartTag>
      <w:r w:rsidR="00AC0F8B" w:rsidRPr="00AC0F8B">
        <w:rPr>
          <w:sz w:val="20"/>
        </w:rPr>
        <w:t xml:space="preserve"> product</w:t>
      </w:r>
      <w:r w:rsidR="00C11797">
        <w:rPr>
          <w:sz w:val="20"/>
        </w:rPr>
        <w:t xml:space="preserve">, </w:t>
      </w:r>
      <w:r w:rsidR="006373F2" w:rsidRPr="00AC0F8B">
        <w:rPr>
          <w:sz w:val="20"/>
        </w:rPr>
        <w:t>IBM</w:t>
      </w:r>
      <w:r w:rsidR="00C11797">
        <w:rPr>
          <w:sz w:val="20"/>
        </w:rPr>
        <w:t xml:space="preserve"> </w:t>
      </w:r>
      <w:r w:rsidR="00AC0F8B" w:rsidRPr="00AC0F8B">
        <w:rPr>
          <w:sz w:val="20"/>
        </w:rPr>
        <w:t xml:space="preserve">WAS / Infosphere </w:t>
      </w:r>
      <w:r w:rsidR="009C4707">
        <w:rPr>
          <w:sz w:val="20"/>
        </w:rPr>
        <w:t>technology</w:t>
      </w:r>
      <w:r w:rsidR="001814CC">
        <w:rPr>
          <w:sz w:val="20"/>
        </w:rPr>
        <w:t xml:space="preserve"> stack</w:t>
      </w:r>
      <w:r w:rsidR="006373F2" w:rsidRPr="00AC0F8B">
        <w:rPr>
          <w:sz w:val="20"/>
        </w:rPr>
        <w:t>, various flavours of Linux &amp; Window</w:t>
      </w:r>
      <w:r w:rsidR="00813E6D">
        <w:rPr>
          <w:sz w:val="20"/>
        </w:rPr>
        <w:t>s</w:t>
      </w:r>
      <w:r w:rsidR="00C11797">
        <w:rPr>
          <w:sz w:val="20"/>
        </w:rPr>
        <w:t xml:space="preserve"> </w:t>
      </w:r>
      <w:r w:rsidR="00CC187B" w:rsidRPr="00AC0F8B">
        <w:rPr>
          <w:sz w:val="20"/>
        </w:rPr>
        <w:t>and DB2 database as back–end</w:t>
      </w:r>
      <w:r w:rsidR="00813E6D">
        <w:rPr>
          <w:sz w:val="20"/>
        </w:rPr>
        <w:t>, bespoke Java</w:t>
      </w:r>
      <w:r w:rsidR="00B05D3F">
        <w:rPr>
          <w:sz w:val="20"/>
        </w:rPr>
        <w:t xml:space="preserve"> / JavaScript</w:t>
      </w:r>
      <w:r w:rsidR="00813E6D">
        <w:rPr>
          <w:sz w:val="20"/>
        </w:rPr>
        <w:t xml:space="preserve"> development</w:t>
      </w:r>
      <w:r w:rsidR="006373F2" w:rsidRPr="00AC0F8B">
        <w:rPr>
          <w:sz w:val="20"/>
        </w:rPr>
        <w:t>,</w:t>
      </w:r>
      <w:r w:rsidR="00AC0F8B" w:rsidRPr="00AC0F8B">
        <w:rPr>
          <w:sz w:val="20"/>
        </w:rPr>
        <w:t xml:space="preserve"> multiple data sources, various tools, etc.</w:t>
      </w:r>
    </w:p>
    <w:p w:rsidR="00AC0F8B" w:rsidRDefault="00AC0F8B" w:rsidP="006373F2">
      <w:pPr>
        <w:pStyle w:val="BodyTextIndent"/>
        <w:ind w:left="1134"/>
        <w:rPr>
          <w:sz w:val="20"/>
        </w:rPr>
      </w:pPr>
      <w:r w:rsidRPr="00AC0F8B">
        <w:rPr>
          <w:sz w:val="20"/>
        </w:rPr>
        <w:t xml:space="preserve">This project </w:t>
      </w:r>
      <w:r w:rsidR="008D5F88">
        <w:rPr>
          <w:sz w:val="20"/>
        </w:rPr>
        <w:t xml:space="preserve">had </w:t>
      </w:r>
      <w:r w:rsidRPr="00AC0F8B">
        <w:rPr>
          <w:sz w:val="20"/>
        </w:rPr>
        <w:t xml:space="preserve">many challenges, main ones: adapting </w:t>
      </w:r>
      <w:smartTag w:uri="urn:schemas-microsoft-com:office:smarttags" w:element="stockticker">
        <w:r w:rsidRPr="00AC0F8B">
          <w:rPr>
            <w:sz w:val="20"/>
          </w:rPr>
          <w:t>IBM</w:t>
        </w:r>
      </w:smartTag>
      <w:smartTag w:uri="urn:schemas-microsoft-com:office:smarttags" w:element="stockticker">
        <w:r w:rsidR="004362F4">
          <w:rPr>
            <w:sz w:val="20"/>
          </w:rPr>
          <w:t xml:space="preserve"> </w:t>
        </w:r>
        <w:r w:rsidRPr="00AC0F8B">
          <w:rPr>
            <w:sz w:val="20"/>
          </w:rPr>
          <w:t>MDM</w:t>
        </w:r>
      </w:smartTag>
      <w:r w:rsidRPr="00AC0F8B">
        <w:rPr>
          <w:sz w:val="20"/>
        </w:rPr>
        <w:t xml:space="preserve"> to Waitrose specific requirements, its integration with Waitrose Enterprise Service Bus (ESB</w:t>
      </w:r>
      <w:r w:rsidR="00445F3A">
        <w:rPr>
          <w:sz w:val="20"/>
        </w:rPr>
        <w:t xml:space="preserve"> based on </w:t>
      </w:r>
      <w:proofErr w:type="spellStart"/>
      <w:r w:rsidR="009A3445" w:rsidRPr="00FB63E6">
        <w:rPr>
          <w:i/>
          <w:sz w:val="20"/>
        </w:rPr>
        <w:t>WebMethods</w:t>
      </w:r>
      <w:proofErr w:type="spellEnd"/>
      <w:r w:rsidR="009A3445">
        <w:rPr>
          <w:sz w:val="20"/>
        </w:rPr>
        <w:t xml:space="preserve"> / </w:t>
      </w:r>
      <w:r w:rsidR="00445F3A" w:rsidRPr="00307D42">
        <w:rPr>
          <w:i/>
          <w:sz w:val="20"/>
        </w:rPr>
        <w:t>Software AG</w:t>
      </w:r>
      <w:r w:rsidR="001C260C" w:rsidRPr="001C260C">
        <w:rPr>
          <w:sz w:val="20"/>
        </w:rPr>
        <w:t xml:space="preserve"> products</w:t>
      </w:r>
      <w:r w:rsidR="00F97B12">
        <w:rPr>
          <w:sz w:val="20"/>
        </w:rPr>
        <w:t>/platform</w:t>
      </w:r>
      <w:r w:rsidRPr="00AC0F8B">
        <w:rPr>
          <w:sz w:val="20"/>
        </w:rPr>
        <w:t>)</w:t>
      </w:r>
      <w:r w:rsidR="00F664DC">
        <w:rPr>
          <w:sz w:val="20"/>
        </w:rPr>
        <w:t xml:space="preserve"> within a SOA framework</w:t>
      </w:r>
      <w:r w:rsidR="003A01E3">
        <w:rPr>
          <w:sz w:val="20"/>
        </w:rPr>
        <w:t xml:space="preserve">, </w:t>
      </w:r>
      <w:r w:rsidRPr="00AC0F8B">
        <w:rPr>
          <w:sz w:val="20"/>
        </w:rPr>
        <w:t xml:space="preserve">multiple environments required for the path to production as well as the security required by dealing with </w:t>
      </w:r>
      <w:smartTag w:uri="urn:schemas-microsoft-com:office:smarttags" w:element="stockticker">
        <w:r w:rsidRPr="00AC0F8B">
          <w:rPr>
            <w:sz w:val="20"/>
          </w:rPr>
          <w:t>PII</w:t>
        </w:r>
      </w:smartTag>
      <w:r w:rsidRPr="00AC0F8B">
        <w:rPr>
          <w:sz w:val="20"/>
        </w:rPr>
        <w:t>-related (Personally Identifiable Information) data.</w:t>
      </w:r>
    </w:p>
    <w:p w:rsidR="006373F2" w:rsidRPr="00F50E9D" w:rsidRDefault="00AC0F8B" w:rsidP="0013004B">
      <w:pPr>
        <w:pStyle w:val="BodyTextIndent"/>
        <w:spacing w:before="60" w:after="0"/>
        <w:ind w:left="981" w:firstLine="153"/>
        <w:rPr>
          <w:b/>
          <w:bCs/>
          <w:i/>
          <w:iCs/>
          <w:sz w:val="18"/>
          <w:szCs w:val="18"/>
        </w:rPr>
      </w:pPr>
      <w:r w:rsidRPr="00F50E9D">
        <w:rPr>
          <w:b/>
          <w:bCs/>
          <w:i/>
          <w:iCs/>
          <w:sz w:val="18"/>
          <w:szCs w:val="18"/>
        </w:rPr>
        <w:t>Technical Lead</w:t>
      </w:r>
      <w:r w:rsidR="003A7726" w:rsidRPr="00F50E9D">
        <w:rPr>
          <w:b/>
          <w:bCs/>
          <w:i/>
          <w:iCs/>
          <w:sz w:val="18"/>
          <w:szCs w:val="18"/>
        </w:rPr>
        <w:t xml:space="preserve"> / Designer</w:t>
      </w:r>
    </w:p>
    <w:p w:rsidR="002D2EBB" w:rsidRPr="007C1F04" w:rsidRDefault="002D2EBB" w:rsidP="002D2EBB">
      <w:pPr>
        <w:pStyle w:val="Right-mostbullet"/>
      </w:pPr>
      <w:r w:rsidRPr="007C1F04">
        <w:rPr>
          <w:color w:val="333333"/>
          <w:highlight w:val="white"/>
        </w:rPr>
        <w:t>Work with the Solution Architect to define</w:t>
      </w:r>
      <w:r>
        <w:rPr>
          <w:color w:val="333333"/>
          <w:highlight w:val="white"/>
        </w:rPr>
        <w:t xml:space="preserve"> and agree</w:t>
      </w:r>
      <w:r w:rsidRPr="007C1F04">
        <w:rPr>
          <w:color w:val="333333"/>
          <w:highlight w:val="white"/>
        </w:rPr>
        <w:t xml:space="preserve"> the Solution Architecture</w:t>
      </w:r>
    </w:p>
    <w:p w:rsidR="008026EC" w:rsidRPr="008026EC" w:rsidRDefault="008026EC" w:rsidP="00D60FBC">
      <w:pPr>
        <w:pStyle w:val="Right-mostbullet"/>
      </w:pPr>
      <w:r w:rsidRPr="008026EC">
        <w:t xml:space="preserve">Responsible for </w:t>
      </w:r>
      <w:r w:rsidR="001814CC">
        <w:t xml:space="preserve">low level design of the solution and </w:t>
      </w:r>
      <w:r w:rsidRPr="008026EC">
        <w:t>all technical aspects of the delivery, i.e. infrastructure, development, integration, testing, release management, etc.</w:t>
      </w:r>
    </w:p>
    <w:p w:rsidR="00806948" w:rsidRPr="007C1F04" w:rsidRDefault="00806948" w:rsidP="00D60FBC">
      <w:pPr>
        <w:pStyle w:val="Right-mostbullet"/>
      </w:pPr>
      <w:r w:rsidRPr="007C1F04">
        <w:t xml:space="preserve">Translate the </w:t>
      </w:r>
      <w:smartTag w:uri="urn:schemas-microsoft-com:office:smarttags" w:element="stockticker">
        <w:r w:rsidRPr="007C1F04">
          <w:t>HLD</w:t>
        </w:r>
      </w:smartTag>
      <w:r w:rsidRPr="007C1F04">
        <w:t xml:space="preserve"> into formal </w:t>
      </w:r>
      <w:r w:rsidR="000F7B00" w:rsidRPr="007C1F04">
        <w:t xml:space="preserve">Detailed Design </w:t>
      </w:r>
      <w:r w:rsidRPr="007C1F04">
        <w:t xml:space="preserve">documentation </w:t>
      </w:r>
      <w:r w:rsidR="00A902AA" w:rsidRPr="007C1F04">
        <w:t>(p</w:t>
      </w:r>
      <w:r w:rsidRPr="007C1F04">
        <w:t xml:space="preserve">roducing various </w:t>
      </w:r>
      <w:r w:rsidR="00474085" w:rsidRPr="007C1F04">
        <w:t>d</w:t>
      </w:r>
      <w:r w:rsidRPr="007C1F04">
        <w:t>esign documents and artefacts</w:t>
      </w:r>
      <w:r w:rsidR="00A902AA" w:rsidRPr="007C1F04">
        <w:t>)</w:t>
      </w:r>
      <w:r w:rsidR="003C2ED5">
        <w:t>. Formalise ICDs between all pairs of interacting components.</w:t>
      </w:r>
    </w:p>
    <w:p w:rsidR="0056576F" w:rsidRPr="007C1F04" w:rsidRDefault="0056576F" w:rsidP="00D60FBC">
      <w:pPr>
        <w:pStyle w:val="Right-mostbullet"/>
      </w:pPr>
      <w:r w:rsidRPr="007C1F04">
        <w:rPr>
          <w:color w:val="222222"/>
        </w:rPr>
        <w:t>Agree and approve the development approach and deliverables from all teams (internal and 3rd party)</w:t>
      </w:r>
    </w:p>
    <w:p w:rsidR="00DD7A18" w:rsidRPr="007C1F04" w:rsidRDefault="00A902AA" w:rsidP="00D60FBC">
      <w:pPr>
        <w:pStyle w:val="Right-mostbullet"/>
      </w:pPr>
      <w:r w:rsidRPr="007C1F04">
        <w:rPr>
          <w:color w:val="222222"/>
        </w:rPr>
        <w:t>Oversee the detailed design activities for the development, configuration and installation of the system</w:t>
      </w:r>
      <w:r w:rsidR="00DD7A18" w:rsidRPr="007C1F04">
        <w:rPr>
          <w:color w:val="222222"/>
        </w:rPr>
        <w:t>, by w</w:t>
      </w:r>
      <w:r w:rsidRPr="007C1F04">
        <w:t>orking closely with various Waitrose teams (Build / Networking / Databases / Integration / Testing / BI)</w:t>
      </w:r>
    </w:p>
    <w:p w:rsidR="003E21B8" w:rsidRPr="007C1F04" w:rsidRDefault="003E21B8" w:rsidP="00D60FBC">
      <w:pPr>
        <w:pStyle w:val="Right-mostbullet"/>
      </w:pPr>
      <w:r w:rsidRPr="007C1F04">
        <w:rPr>
          <w:color w:val="222222"/>
        </w:rPr>
        <w:t>Agree and approve the technical documentation approach and documentation deliverables for the project</w:t>
      </w:r>
    </w:p>
    <w:p w:rsidR="00F2752F" w:rsidRPr="007C1F04" w:rsidRDefault="00F2752F" w:rsidP="00D60FBC">
      <w:pPr>
        <w:pStyle w:val="Right-mostbullet"/>
      </w:pPr>
      <w:r w:rsidRPr="007C1F04">
        <w:rPr>
          <w:color w:val="333333"/>
          <w:highlight w:val="white"/>
        </w:rPr>
        <w:t xml:space="preserve">Ensure that the development and implementation meet the functional and non-functional requirements, </w:t>
      </w:r>
      <w:r w:rsidR="00E36793">
        <w:rPr>
          <w:color w:val="333333"/>
          <w:highlight w:val="white"/>
        </w:rPr>
        <w:t>are</w:t>
      </w:r>
      <w:r w:rsidRPr="007C1F04">
        <w:rPr>
          <w:color w:val="333333"/>
          <w:highlight w:val="white"/>
        </w:rPr>
        <w:t xml:space="preserve"> aligned to the approved architectural design, and implemented with t</w:t>
      </w:r>
      <w:r w:rsidRPr="007C1F04">
        <w:rPr>
          <w:color w:val="222222"/>
        </w:rPr>
        <w:t>he agreed level of quality</w:t>
      </w:r>
    </w:p>
    <w:p w:rsidR="006373F2" w:rsidRPr="00BD4CDE" w:rsidRDefault="003E21B8" w:rsidP="00D60FBC">
      <w:pPr>
        <w:pStyle w:val="Right-mostbullet"/>
      </w:pPr>
      <w:r w:rsidRPr="007C1F04">
        <w:rPr>
          <w:color w:val="222222"/>
        </w:rPr>
        <w:t>Collaborate with</w:t>
      </w:r>
      <w:r w:rsidR="006845F6">
        <w:rPr>
          <w:color w:val="222222"/>
        </w:rPr>
        <w:t xml:space="preserve"> Service</w:t>
      </w:r>
      <w:r w:rsidRPr="007C1F04">
        <w:rPr>
          <w:color w:val="222222"/>
        </w:rPr>
        <w:t xml:space="preserve"> Transition and Operations teams to ensure the solution </w:t>
      </w:r>
      <w:r w:rsidR="00747FA9">
        <w:rPr>
          <w:color w:val="222222"/>
        </w:rPr>
        <w:t xml:space="preserve">was </w:t>
      </w:r>
      <w:r w:rsidRPr="007C1F04">
        <w:rPr>
          <w:color w:val="222222"/>
        </w:rPr>
        <w:t>successfully transitioned into service</w:t>
      </w:r>
    </w:p>
    <w:p w:rsidR="00AF2D7D" w:rsidRPr="007C1F04" w:rsidRDefault="00AF2D7D" w:rsidP="00D60FBC">
      <w:pPr>
        <w:pStyle w:val="Right-mostbullet"/>
      </w:pPr>
      <w:r w:rsidRPr="007C1F04">
        <w:rPr>
          <w:color w:val="222222"/>
        </w:rPr>
        <w:t>Ensure appropriate versioning / release / deployment strategy and processes (configuration management etc.) are adopted</w:t>
      </w:r>
      <w:r w:rsidR="00BC717B">
        <w:rPr>
          <w:color w:val="222222"/>
        </w:rPr>
        <w:t xml:space="preserve"> and implemented</w:t>
      </w:r>
    </w:p>
    <w:p w:rsidR="00102E45" w:rsidRPr="00F50E9D" w:rsidRDefault="00AF2D7D" w:rsidP="0014247F">
      <w:pPr>
        <w:pStyle w:val="BodyTextIndent"/>
        <w:spacing w:before="60" w:after="0"/>
        <w:ind w:left="981" w:firstLine="153"/>
        <w:rPr>
          <w:b/>
          <w:bCs/>
          <w:i/>
          <w:iCs/>
          <w:sz w:val="18"/>
          <w:szCs w:val="18"/>
        </w:rPr>
      </w:pPr>
      <w:r w:rsidRPr="00F50E9D">
        <w:rPr>
          <w:b/>
          <w:bCs/>
          <w:i/>
          <w:iCs/>
          <w:sz w:val="18"/>
          <w:szCs w:val="18"/>
        </w:rPr>
        <w:t xml:space="preserve">(De-facto) </w:t>
      </w:r>
      <w:r w:rsidR="00102E45" w:rsidRPr="00F50E9D">
        <w:rPr>
          <w:b/>
          <w:bCs/>
          <w:i/>
          <w:iCs/>
          <w:sz w:val="18"/>
          <w:szCs w:val="18"/>
        </w:rPr>
        <w:t>Infrastructure Architect</w:t>
      </w:r>
    </w:p>
    <w:p w:rsidR="00AF2D7D" w:rsidRPr="00126C59" w:rsidRDefault="00AF2D7D" w:rsidP="00D60FBC">
      <w:pPr>
        <w:pStyle w:val="Right-mostbullet"/>
      </w:pPr>
      <w:r w:rsidRPr="00126C59">
        <w:t xml:space="preserve">Create </w:t>
      </w:r>
      <w:r w:rsidR="008F5036">
        <w:t xml:space="preserve">/ </w:t>
      </w:r>
      <w:r w:rsidRPr="00126C59">
        <w:t>own</w:t>
      </w:r>
      <w:r w:rsidR="007D6146">
        <w:t xml:space="preserve"> various technical artefacts, including</w:t>
      </w:r>
      <w:r w:rsidRPr="00126C59">
        <w:t xml:space="preserve"> </w:t>
      </w:r>
      <w:r w:rsidR="002141E9">
        <w:t xml:space="preserve">As-Is and To-Be architectures, </w:t>
      </w:r>
      <w:r w:rsidRPr="00126C59">
        <w:t>TAD (Technical Architecture Document)</w:t>
      </w:r>
      <w:r w:rsidR="00592BF8">
        <w:t>, etc</w:t>
      </w:r>
    </w:p>
    <w:p w:rsidR="00A902AA" w:rsidRPr="00126C59" w:rsidRDefault="00A902AA" w:rsidP="00D60FBC">
      <w:pPr>
        <w:pStyle w:val="Right-mostbullet"/>
      </w:pPr>
      <w:r w:rsidRPr="00126C59">
        <w:rPr>
          <w:color w:val="222222"/>
        </w:rPr>
        <w:t>Work with Architecture team</w:t>
      </w:r>
      <w:r w:rsidR="00B604D5" w:rsidRPr="00126C59">
        <w:rPr>
          <w:color w:val="222222"/>
        </w:rPr>
        <w:t>s (Enterprise, Infra, Security)</w:t>
      </w:r>
      <w:r w:rsidRPr="00126C59">
        <w:rPr>
          <w:color w:val="222222"/>
        </w:rPr>
        <w:t xml:space="preserve"> to ensure that all cross-program technical dependencies are identified and managed</w:t>
      </w:r>
    </w:p>
    <w:p w:rsidR="00102E45" w:rsidRPr="00177F31" w:rsidRDefault="00AF2D7D" w:rsidP="00D60FBC">
      <w:pPr>
        <w:pStyle w:val="Right-mostbullet"/>
      </w:pPr>
      <w:r w:rsidRPr="00126C59">
        <w:rPr>
          <w:color w:val="222222"/>
        </w:rPr>
        <w:t xml:space="preserve">Align with various Waitrose infrastructure </w:t>
      </w:r>
      <w:r w:rsidR="00B604D5" w:rsidRPr="00126C59">
        <w:rPr>
          <w:color w:val="222222"/>
        </w:rPr>
        <w:t xml:space="preserve">and security </w:t>
      </w:r>
      <w:r w:rsidRPr="00126C59">
        <w:rPr>
          <w:color w:val="222222"/>
        </w:rPr>
        <w:t xml:space="preserve">standards, tailoring as appropriate for specific project needs (network, load balancing, firewall configuration, vulnerabilities and implications, </w:t>
      </w:r>
      <w:r w:rsidR="00B604D5" w:rsidRPr="00126C59">
        <w:rPr>
          <w:color w:val="222222"/>
        </w:rPr>
        <w:t>deployment</w:t>
      </w:r>
      <w:r w:rsidRPr="00126C59">
        <w:rPr>
          <w:color w:val="222222"/>
        </w:rPr>
        <w:t>)</w:t>
      </w:r>
    </w:p>
    <w:p w:rsidR="00177F31" w:rsidRPr="005D57D4" w:rsidRDefault="00D56E44" w:rsidP="00D60FBC">
      <w:pPr>
        <w:pStyle w:val="Right-mostbullet"/>
      </w:pPr>
      <w:r>
        <w:rPr>
          <w:color w:val="222222"/>
        </w:rPr>
        <w:t>Choosing and o</w:t>
      </w:r>
      <w:r w:rsidR="00177F31">
        <w:rPr>
          <w:color w:val="222222"/>
        </w:rPr>
        <w:t xml:space="preserve">verseeing </w:t>
      </w:r>
      <w:r>
        <w:rPr>
          <w:color w:val="222222"/>
        </w:rPr>
        <w:t xml:space="preserve">the project-related </w:t>
      </w:r>
      <w:r w:rsidR="00177F31">
        <w:rPr>
          <w:color w:val="222222"/>
        </w:rPr>
        <w:t xml:space="preserve">implementation of various </w:t>
      </w:r>
      <w:r w:rsidR="00C30B22">
        <w:rPr>
          <w:color w:val="222222"/>
        </w:rPr>
        <w:t xml:space="preserve">DevOps </w:t>
      </w:r>
      <w:r w:rsidR="00177F31">
        <w:rPr>
          <w:color w:val="222222"/>
        </w:rPr>
        <w:t>tools</w:t>
      </w:r>
      <w:r w:rsidR="009748D3">
        <w:rPr>
          <w:color w:val="222222"/>
        </w:rPr>
        <w:t xml:space="preserve"> and technologies</w:t>
      </w:r>
      <w:r w:rsidR="00177F31">
        <w:rPr>
          <w:color w:val="222222"/>
        </w:rPr>
        <w:t xml:space="preserve"> (</w:t>
      </w:r>
      <w:r w:rsidR="002D1A7D">
        <w:rPr>
          <w:color w:val="222222"/>
        </w:rPr>
        <w:t>Docker container</w:t>
      </w:r>
      <w:r w:rsidR="00DF699D">
        <w:rPr>
          <w:color w:val="222222"/>
        </w:rPr>
        <w:t>isation</w:t>
      </w:r>
      <w:r w:rsidR="002D1A7D">
        <w:rPr>
          <w:color w:val="222222"/>
        </w:rPr>
        <w:t xml:space="preserve">, </w:t>
      </w:r>
      <w:r w:rsidR="00A616B2">
        <w:rPr>
          <w:color w:val="222222"/>
        </w:rPr>
        <w:t xml:space="preserve">Git / </w:t>
      </w:r>
      <w:proofErr w:type="spellStart"/>
      <w:r w:rsidR="00615669">
        <w:rPr>
          <w:color w:val="222222"/>
        </w:rPr>
        <w:t>BitBucket</w:t>
      </w:r>
      <w:proofErr w:type="spellEnd"/>
      <w:r w:rsidR="00615669">
        <w:rPr>
          <w:color w:val="222222"/>
        </w:rPr>
        <w:t xml:space="preserve">, </w:t>
      </w:r>
      <w:r w:rsidR="00177F31">
        <w:rPr>
          <w:color w:val="222222"/>
        </w:rPr>
        <w:t xml:space="preserve">Nexus, Jenkins, </w:t>
      </w:r>
      <w:r w:rsidR="00BA7851">
        <w:rPr>
          <w:color w:val="222222"/>
        </w:rPr>
        <w:t>Splunk</w:t>
      </w:r>
      <w:r w:rsidR="00FA2532">
        <w:rPr>
          <w:color w:val="222222"/>
        </w:rPr>
        <w:t xml:space="preserve">, </w:t>
      </w:r>
      <w:r w:rsidR="002A2ED6">
        <w:rPr>
          <w:color w:val="222222"/>
        </w:rPr>
        <w:t>App Dynamics</w:t>
      </w:r>
      <w:r w:rsidR="002509AE">
        <w:rPr>
          <w:color w:val="222222"/>
        </w:rPr>
        <w:t xml:space="preserve"> / Insights</w:t>
      </w:r>
      <w:r w:rsidR="00BA7851">
        <w:rPr>
          <w:color w:val="222222"/>
        </w:rPr>
        <w:t xml:space="preserve">, </w:t>
      </w:r>
      <w:r w:rsidR="00177F31">
        <w:rPr>
          <w:color w:val="222222"/>
        </w:rPr>
        <w:t>etc)</w:t>
      </w:r>
    </w:p>
    <w:p w:rsidR="005D57D4" w:rsidRDefault="005D57D4" w:rsidP="005D57D4">
      <w:pPr>
        <w:pStyle w:val="Right-mostbullet"/>
        <w:numPr>
          <w:ilvl w:val="0"/>
          <w:numId w:val="0"/>
        </w:numPr>
        <w:ind w:left="1984" w:hanging="357"/>
      </w:pPr>
    </w:p>
    <w:p w:rsidR="005D57D4" w:rsidRPr="00126C59" w:rsidRDefault="005D57D4" w:rsidP="005D57D4">
      <w:pPr>
        <w:pStyle w:val="Right-mostbullet"/>
        <w:numPr>
          <w:ilvl w:val="0"/>
          <w:numId w:val="0"/>
        </w:numPr>
        <w:ind w:left="1984" w:hanging="357"/>
      </w:pPr>
    </w:p>
    <w:p w:rsidR="00875619" w:rsidRPr="00955E8B" w:rsidRDefault="00875619" w:rsidP="0014247F">
      <w:pPr>
        <w:pStyle w:val="BodyTextIndent"/>
        <w:numPr>
          <w:ilvl w:val="0"/>
          <w:numId w:val="30"/>
        </w:numPr>
        <w:tabs>
          <w:tab w:val="clear" w:pos="1287"/>
        </w:tabs>
        <w:spacing w:before="180" w:after="120"/>
        <w:ind w:left="1134" w:hanging="357"/>
        <w:rPr>
          <w:b/>
          <w:bCs/>
          <w:i/>
          <w:iCs/>
          <w:sz w:val="20"/>
          <w:u w:val="single"/>
        </w:rPr>
      </w:pPr>
      <w:r w:rsidRPr="00955E8B">
        <w:rPr>
          <w:b/>
          <w:bCs/>
          <w:i/>
          <w:iCs/>
          <w:sz w:val="20"/>
          <w:u w:val="single"/>
        </w:rPr>
        <w:lastRenderedPageBreak/>
        <w:t>Royal Mail (</w:t>
      </w:r>
      <w:hyperlink r:id="rId12" w:history="1">
        <w:r w:rsidR="00E01D39" w:rsidRPr="00566F63">
          <w:rPr>
            <w:rStyle w:val="Hyperlink"/>
            <w:b/>
            <w:bCs/>
            <w:i/>
            <w:iCs/>
            <w:sz w:val="18"/>
            <w:szCs w:val="18"/>
          </w:rPr>
          <w:t>http://www.royalmail.com/</w:t>
        </w:r>
      </w:hyperlink>
      <w:r w:rsidRPr="00955E8B">
        <w:rPr>
          <w:b/>
          <w:bCs/>
          <w:i/>
          <w:iCs/>
          <w:sz w:val="20"/>
          <w:u w:val="single"/>
        </w:rPr>
        <w:t xml:space="preserve">) </w:t>
      </w:r>
      <w:r w:rsidR="00723935">
        <w:rPr>
          <w:b/>
          <w:bCs/>
          <w:i/>
          <w:iCs/>
          <w:sz w:val="20"/>
          <w:u w:val="single"/>
        </w:rPr>
        <w:tab/>
      </w:r>
      <w:r w:rsidR="00723935">
        <w:rPr>
          <w:b/>
          <w:bCs/>
          <w:i/>
          <w:iCs/>
          <w:sz w:val="20"/>
          <w:u w:val="single"/>
        </w:rPr>
        <w:tab/>
      </w:r>
      <w:r w:rsidR="00723935">
        <w:rPr>
          <w:b/>
          <w:bCs/>
          <w:i/>
          <w:iCs/>
          <w:sz w:val="20"/>
          <w:u w:val="single"/>
        </w:rPr>
        <w:tab/>
      </w:r>
      <w:r w:rsidR="00723935">
        <w:rPr>
          <w:b/>
          <w:bCs/>
          <w:i/>
          <w:iCs/>
          <w:sz w:val="20"/>
          <w:u w:val="single"/>
        </w:rPr>
        <w:tab/>
      </w:r>
      <w:r w:rsidR="00723935">
        <w:rPr>
          <w:b/>
          <w:bCs/>
          <w:i/>
          <w:iCs/>
          <w:sz w:val="20"/>
          <w:u w:val="single"/>
        </w:rPr>
        <w:tab/>
      </w:r>
      <w:r w:rsidRPr="00955E8B">
        <w:rPr>
          <w:b/>
          <w:bCs/>
          <w:i/>
          <w:iCs/>
          <w:sz w:val="20"/>
          <w:u w:val="single"/>
        </w:rPr>
        <w:t xml:space="preserve">Feb’15 – </w:t>
      </w:r>
      <w:r w:rsidR="00607FD9">
        <w:rPr>
          <w:b/>
          <w:bCs/>
          <w:i/>
          <w:iCs/>
          <w:sz w:val="20"/>
          <w:u w:val="single"/>
        </w:rPr>
        <w:t>Nov</w:t>
      </w:r>
      <w:r w:rsidR="00784B2A" w:rsidRPr="00955E8B">
        <w:rPr>
          <w:b/>
          <w:bCs/>
          <w:i/>
          <w:iCs/>
          <w:sz w:val="20"/>
          <w:u w:val="single"/>
        </w:rPr>
        <w:t>’2015</w:t>
      </w:r>
    </w:p>
    <w:p w:rsidR="00875619" w:rsidRDefault="00875619" w:rsidP="00875619">
      <w:pPr>
        <w:pStyle w:val="BodyTextIndent"/>
        <w:ind w:left="1134"/>
        <w:rPr>
          <w:sz w:val="20"/>
        </w:rPr>
      </w:pPr>
      <w:r>
        <w:rPr>
          <w:sz w:val="20"/>
        </w:rPr>
        <w:t xml:space="preserve">The aim of the project was to build a </w:t>
      </w:r>
      <w:r w:rsidR="00E01D39">
        <w:rPr>
          <w:sz w:val="20"/>
        </w:rPr>
        <w:t xml:space="preserve">Single Customer View </w:t>
      </w:r>
      <w:r w:rsidR="001E0FBE">
        <w:rPr>
          <w:sz w:val="20"/>
        </w:rPr>
        <w:t xml:space="preserve">(DWH / </w:t>
      </w:r>
      <w:smartTag w:uri="urn:schemas-microsoft-com:office:smarttags" w:element="stockticker">
        <w:r w:rsidR="001E0FBE">
          <w:rPr>
            <w:sz w:val="20"/>
          </w:rPr>
          <w:t>MDM</w:t>
        </w:r>
      </w:smartTag>
      <w:r w:rsidR="001E0FBE">
        <w:rPr>
          <w:sz w:val="20"/>
        </w:rPr>
        <w:t xml:space="preserve">) </w:t>
      </w:r>
      <w:r w:rsidR="00E01D39">
        <w:rPr>
          <w:sz w:val="20"/>
        </w:rPr>
        <w:t xml:space="preserve">for </w:t>
      </w:r>
      <w:r w:rsidR="002B502F">
        <w:rPr>
          <w:sz w:val="20"/>
        </w:rPr>
        <w:t xml:space="preserve">all </w:t>
      </w:r>
      <w:r w:rsidR="00E01D39">
        <w:rPr>
          <w:sz w:val="20"/>
        </w:rPr>
        <w:t>Royal Mail customers</w:t>
      </w:r>
      <w:r w:rsidR="002B502F">
        <w:rPr>
          <w:sz w:val="20"/>
        </w:rPr>
        <w:t>, using a</w:t>
      </w:r>
      <w:r w:rsidR="00936801">
        <w:rPr>
          <w:sz w:val="20"/>
        </w:rPr>
        <w:t xml:space="preserve"> Teradata platform, </w:t>
      </w:r>
      <w:smartTag w:uri="urn:schemas-microsoft-com:office:smarttags" w:element="stockticker">
        <w:r w:rsidR="00936801">
          <w:rPr>
            <w:sz w:val="20"/>
          </w:rPr>
          <w:t>IBM</w:t>
        </w:r>
      </w:smartTag>
      <w:r w:rsidR="00496D23">
        <w:rPr>
          <w:sz w:val="20"/>
        </w:rPr>
        <w:t xml:space="preserve"> </w:t>
      </w:r>
      <w:r w:rsidR="0076045C">
        <w:rPr>
          <w:sz w:val="20"/>
        </w:rPr>
        <w:t>technology (</w:t>
      </w:r>
      <w:r w:rsidR="00936801">
        <w:rPr>
          <w:sz w:val="20"/>
        </w:rPr>
        <w:t>InfoSphere</w:t>
      </w:r>
      <w:r w:rsidR="0076045C">
        <w:rPr>
          <w:sz w:val="20"/>
        </w:rPr>
        <w:t xml:space="preserve">, </w:t>
      </w:r>
      <w:r w:rsidR="006E2B42">
        <w:rPr>
          <w:sz w:val="20"/>
        </w:rPr>
        <w:t xml:space="preserve">IBM </w:t>
      </w:r>
      <w:r w:rsidR="0076045C">
        <w:rPr>
          <w:sz w:val="20"/>
        </w:rPr>
        <w:t>MDM</w:t>
      </w:r>
      <w:r w:rsidR="00C75E6A">
        <w:rPr>
          <w:sz w:val="20"/>
        </w:rPr>
        <w:t xml:space="preserve"> / Reference Data</w:t>
      </w:r>
      <w:r w:rsidR="005120C8">
        <w:rPr>
          <w:sz w:val="20"/>
        </w:rPr>
        <w:t>, DataStage, etc</w:t>
      </w:r>
      <w:r w:rsidR="0076045C">
        <w:rPr>
          <w:sz w:val="20"/>
        </w:rPr>
        <w:t>)</w:t>
      </w:r>
      <w:r w:rsidR="008F772E">
        <w:rPr>
          <w:sz w:val="20"/>
        </w:rPr>
        <w:t xml:space="preserve">, </w:t>
      </w:r>
      <w:r w:rsidR="00B73094">
        <w:rPr>
          <w:sz w:val="20"/>
        </w:rPr>
        <w:t xml:space="preserve">various flavours of Linux &amp; Windows as back–end, </w:t>
      </w:r>
      <w:r w:rsidR="00A65AEB">
        <w:rPr>
          <w:sz w:val="20"/>
        </w:rPr>
        <w:t xml:space="preserve">cleansing tools, Tivoli WS </w:t>
      </w:r>
      <w:r w:rsidR="00936801">
        <w:rPr>
          <w:sz w:val="20"/>
        </w:rPr>
        <w:t>and</w:t>
      </w:r>
      <w:r w:rsidR="00A566D8">
        <w:rPr>
          <w:sz w:val="20"/>
        </w:rPr>
        <w:t xml:space="preserve"> </w:t>
      </w:r>
      <w:r w:rsidR="00936801">
        <w:rPr>
          <w:sz w:val="20"/>
        </w:rPr>
        <w:t xml:space="preserve">a </w:t>
      </w:r>
      <w:r w:rsidR="002B502F">
        <w:rPr>
          <w:sz w:val="20"/>
        </w:rPr>
        <w:t>multitude of data sources</w:t>
      </w:r>
      <w:r>
        <w:rPr>
          <w:sz w:val="20"/>
        </w:rPr>
        <w:t>.</w:t>
      </w:r>
      <w:r w:rsidR="00E01D39">
        <w:rPr>
          <w:sz w:val="20"/>
        </w:rPr>
        <w:t xml:space="preserve"> </w:t>
      </w:r>
      <w:r w:rsidR="00023134">
        <w:rPr>
          <w:sz w:val="20"/>
        </w:rPr>
        <w:t xml:space="preserve">Delivered </w:t>
      </w:r>
      <w:r w:rsidR="00E01D39">
        <w:rPr>
          <w:sz w:val="20"/>
        </w:rPr>
        <w:t xml:space="preserve">in stages (Drops), </w:t>
      </w:r>
      <w:r w:rsidR="002B502F">
        <w:rPr>
          <w:sz w:val="20"/>
        </w:rPr>
        <w:t xml:space="preserve">each </w:t>
      </w:r>
      <w:r w:rsidR="00471BF1">
        <w:rPr>
          <w:sz w:val="20"/>
        </w:rPr>
        <w:t>d</w:t>
      </w:r>
      <w:r w:rsidR="002B502F">
        <w:rPr>
          <w:sz w:val="20"/>
        </w:rPr>
        <w:t xml:space="preserve">rop following a </w:t>
      </w:r>
      <w:r w:rsidR="00E01D39">
        <w:rPr>
          <w:sz w:val="20"/>
        </w:rPr>
        <w:t>f</w:t>
      </w:r>
      <w:r w:rsidR="002B502F">
        <w:rPr>
          <w:sz w:val="20"/>
        </w:rPr>
        <w:t>ull waterfall development cycle</w:t>
      </w:r>
      <w:r w:rsidR="00E01D39">
        <w:rPr>
          <w:sz w:val="20"/>
        </w:rPr>
        <w:t>.</w:t>
      </w:r>
    </w:p>
    <w:p w:rsidR="00875619" w:rsidRDefault="00875619" w:rsidP="00875619">
      <w:pPr>
        <w:pStyle w:val="BodyTextIndent"/>
        <w:ind w:left="1134"/>
        <w:rPr>
          <w:sz w:val="20"/>
        </w:rPr>
      </w:pPr>
      <w:r>
        <w:rPr>
          <w:sz w:val="20"/>
        </w:rPr>
        <w:t xml:space="preserve">My main role was to architect </w:t>
      </w:r>
      <w:r w:rsidR="002B502F">
        <w:rPr>
          <w:sz w:val="20"/>
        </w:rPr>
        <w:t>and design (</w:t>
      </w:r>
      <w:r w:rsidR="008D3E3A">
        <w:rPr>
          <w:sz w:val="20"/>
        </w:rPr>
        <w:t xml:space="preserve">mainly </w:t>
      </w:r>
      <w:r w:rsidR="002B502F">
        <w:rPr>
          <w:sz w:val="20"/>
        </w:rPr>
        <w:t>1</w:t>
      </w:r>
      <w:r w:rsidR="002B502F" w:rsidRPr="002B502F">
        <w:rPr>
          <w:sz w:val="20"/>
          <w:vertAlign w:val="superscript"/>
        </w:rPr>
        <w:t>st</w:t>
      </w:r>
      <w:r w:rsidR="002B502F">
        <w:rPr>
          <w:sz w:val="20"/>
        </w:rPr>
        <w:t xml:space="preserve"> level</w:t>
      </w:r>
      <w:r w:rsidR="008D3E3A">
        <w:rPr>
          <w:sz w:val="20"/>
        </w:rPr>
        <w:t xml:space="preserve"> and </w:t>
      </w:r>
      <w:r w:rsidR="00471BF1">
        <w:rPr>
          <w:sz w:val="20"/>
        </w:rPr>
        <w:t>mostly</w:t>
      </w:r>
      <w:r w:rsidR="008D3E3A">
        <w:rPr>
          <w:sz w:val="20"/>
        </w:rPr>
        <w:t xml:space="preserve"> 2</w:t>
      </w:r>
      <w:r w:rsidR="008D3E3A" w:rsidRPr="008D3E3A">
        <w:rPr>
          <w:sz w:val="20"/>
          <w:vertAlign w:val="superscript"/>
        </w:rPr>
        <w:t>nd</w:t>
      </w:r>
      <w:r w:rsidR="008D3E3A">
        <w:rPr>
          <w:sz w:val="20"/>
        </w:rPr>
        <w:t xml:space="preserve"> level</w:t>
      </w:r>
      <w:r w:rsidR="002B502F">
        <w:rPr>
          <w:sz w:val="20"/>
        </w:rPr>
        <w:t xml:space="preserve">) </w:t>
      </w:r>
      <w:r w:rsidR="00E01D39">
        <w:rPr>
          <w:sz w:val="20"/>
        </w:rPr>
        <w:t>the solution in all its aspects – connectivity, ETL processes, data quality, dimensional data modelling, etc</w:t>
      </w:r>
      <w:r>
        <w:rPr>
          <w:sz w:val="20"/>
        </w:rPr>
        <w:t xml:space="preserve">. </w:t>
      </w:r>
    </w:p>
    <w:p w:rsidR="00875619" w:rsidRPr="00F50E9D" w:rsidRDefault="00E01D39" w:rsidP="00FB76C7">
      <w:pPr>
        <w:pStyle w:val="BodyTextIndent"/>
        <w:spacing w:before="60" w:after="0"/>
        <w:ind w:left="981" w:firstLine="153"/>
        <w:rPr>
          <w:b/>
          <w:bCs/>
          <w:i/>
          <w:iCs/>
          <w:sz w:val="18"/>
          <w:szCs w:val="18"/>
        </w:rPr>
      </w:pPr>
      <w:r w:rsidRPr="00F50E9D">
        <w:rPr>
          <w:b/>
          <w:bCs/>
          <w:i/>
          <w:iCs/>
          <w:sz w:val="18"/>
          <w:szCs w:val="18"/>
        </w:rPr>
        <w:t xml:space="preserve">Solutions </w:t>
      </w:r>
      <w:r w:rsidR="00E16B9C" w:rsidRPr="00F50E9D">
        <w:rPr>
          <w:b/>
          <w:bCs/>
          <w:i/>
          <w:iCs/>
          <w:sz w:val="18"/>
          <w:szCs w:val="18"/>
        </w:rPr>
        <w:t>Architect</w:t>
      </w:r>
      <w:r w:rsidR="00B46AFB" w:rsidRPr="00F50E9D">
        <w:rPr>
          <w:b/>
          <w:bCs/>
          <w:i/>
          <w:iCs/>
          <w:sz w:val="18"/>
          <w:szCs w:val="18"/>
        </w:rPr>
        <w:t xml:space="preserve"> / Designer</w:t>
      </w:r>
    </w:p>
    <w:p w:rsidR="006A6E2B" w:rsidRPr="00D84942" w:rsidRDefault="006A6E2B" w:rsidP="00D60FBC">
      <w:pPr>
        <w:pStyle w:val="Right-mostbullet"/>
      </w:pPr>
      <w:r w:rsidRPr="00D84942">
        <w:rPr>
          <w:shd w:val="clear" w:color="auto" w:fill="FFFFFF"/>
        </w:rPr>
        <w:t xml:space="preserve">Act as the central hub for </w:t>
      </w:r>
      <w:r w:rsidR="00A6682C">
        <w:rPr>
          <w:shd w:val="clear" w:color="auto" w:fill="FFFFFF"/>
        </w:rPr>
        <w:t xml:space="preserve">insuring the </w:t>
      </w:r>
      <w:r w:rsidRPr="00D84942">
        <w:rPr>
          <w:shd w:val="clear" w:color="auto" w:fill="FFFFFF"/>
        </w:rPr>
        <w:t>te</w:t>
      </w:r>
      <w:r w:rsidR="00A6682C">
        <w:rPr>
          <w:shd w:val="clear" w:color="auto" w:fill="FFFFFF"/>
        </w:rPr>
        <w:t>chnical delivery on key project deliverables</w:t>
      </w:r>
      <w:r w:rsidRPr="00D84942">
        <w:rPr>
          <w:shd w:val="clear" w:color="auto" w:fill="FFFFFF"/>
        </w:rPr>
        <w:t xml:space="preserve">, liaising with other technology teams, external vendors, </w:t>
      </w:r>
      <w:r w:rsidR="00F27B8E">
        <w:rPr>
          <w:shd w:val="clear" w:color="auto" w:fill="FFFFFF"/>
        </w:rPr>
        <w:t xml:space="preserve">other </w:t>
      </w:r>
      <w:r w:rsidRPr="00D84942">
        <w:rPr>
          <w:shd w:val="clear" w:color="auto" w:fill="FFFFFF"/>
        </w:rPr>
        <w:t>project teams, testers and the business</w:t>
      </w:r>
    </w:p>
    <w:p w:rsidR="00EC3B6D" w:rsidRPr="00D84942" w:rsidRDefault="00EC3B6D" w:rsidP="00D60FBC">
      <w:pPr>
        <w:pStyle w:val="Right-mostbullet"/>
      </w:pPr>
      <w:r w:rsidRPr="00D84942">
        <w:t>Evaluate / review candidate technologies and capabilities</w:t>
      </w:r>
    </w:p>
    <w:p w:rsidR="00A254D4" w:rsidRPr="00D84942" w:rsidRDefault="00A254D4" w:rsidP="00D60FBC">
      <w:pPr>
        <w:pStyle w:val="Right-mostbullet"/>
      </w:pPr>
      <w:r w:rsidRPr="00D84942">
        <w:t>Validate, consolidate and prioritise business requirements</w:t>
      </w:r>
    </w:p>
    <w:p w:rsidR="006A6E2B" w:rsidRPr="00D84942" w:rsidRDefault="006A6E2B" w:rsidP="00D60FBC">
      <w:pPr>
        <w:pStyle w:val="Right-mostbullet"/>
      </w:pPr>
      <w:r w:rsidRPr="00D84942">
        <w:t xml:space="preserve">Factoring </w:t>
      </w:r>
      <w:r w:rsidR="00526155">
        <w:t xml:space="preserve">in </w:t>
      </w:r>
      <w:r w:rsidRPr="00D84942">
        <w:t>all Infrastructure &amp; Security requirements</w:t>
      </w:r>
    </w:p>
    <w:p w:rsidR="006A6E2B" w:rsidRPr="00D84942" w:rsidRDefault="006A6E2B" w:rsidP="00D60FBC">
      <w:pPr>
        <w:pStyle w:val="Right-mostbullet"/>
      </w:pPr>
      <w:r w:rsidRPr="00D84942">
        <w:t xml:space="preserve">Factoring </w:t>
      </w:r>
      <w:r w:rsidR="00526155">
        <w:t xml:space="preserve">in </w:t>
      </w:r>
      <w:r w:rsidRPr="00D84942">
        <w:t xml:space="preserve">various Data Protection Act </w:t>
      </w:r>
      <w:r w:rsidR="001C58F6">
        <w:t xml:space="preserve">(DPA / PII) </w:t>
      </w:r>
      <w:r w:rsidRPr="00D84942">
        <w:t>requirements</w:t>
      </w:r>
    </w:p>
    <w:p w:rsidR="006A6E2B" w:rsidRPr="00D84942" w:rsidRDefault="006A6E2B" w:rsidP="00D60FBC">
      <w:pPr>
        <w:pStyle w:val="Right-mostbullet"/>
      </w:pPr>
      <w:r w:rsidRPr="00D84942">
        <w:t>Working closely with Enterprise architects to ensure the alignment of the solution with Royal Mail’s Enterprise Architecture standards and roadmaps</w:t>
      </w:r>
    </w:p>
    <w:p w:rsidR="006A6E2B" w:rsidRPr="00D84942" w:rsidRDefault="006A6E2B" w:rsidP="00D60FBC">
      <w:pPr>
        <w:pStyle w:val="Right-mostbullet"/>
      </w:pPr>
      <w:r w:rsidRPr="00D84942">
        <w:t>Working closely with the development team for refining / detail designing and implementing the solutions</w:t>
      </w:r>
    </w:p>
    <w:p w:rsidR="006A6E2B" w:rsidRPr="00D84942" w:rsidRDefault="006A6E2B" w:rsidP="00D60FBC">
      <w:pPr>
        <w:pStyle w:val="Right-mostbullet"/>
      </w:pPr>
      <w:r w:rsidRPr="00D84942">
        <w:t>Collaborating with RMG EA / SA / TDA for shaping / approval of the solutions</w:t>
      </w:r>
    </w:p>
    <w:p w:rsidR="008D3E3A" w:rsidRPr="00D84942" w:rsidRDefault="008D3E3A" w:rsidP="00D60FBC">
      <w:pPr>
        <w:pStyle w:val="Right-mostbullet"/>
      </w:pPr>
      <w:r w:rsidRPr="00D84942">
        <w:t>Help</w:t>
      </w:r>
      <w:r w:rsidR="00BC13CB" w:rsidRPr="00D84942">
        <w:t>ing</w:t>
      </w:r>
      <w:r w:rsidRPr="00D84942">
        <w:t xml:space="preserve"> with the definition</w:t>
      </w:r>
      <w:r w:rsidR="00F52ED6">
        <w:t xml:space="preserve"> and validation</w:t>
      </w:r>
      <w:r w:rsidRPr="00D84942">
        <w:t xml:space="preserve"> of SLAs and </w:t>
      </w:r>
      <w:smartTag w:uri="urn:schemas-microsoft-com:office:smarttags" w:element="stockticker">
        <w:r w:rsidRPr="00D84942">
          <w:t>TOM</w:t>
        </w:r>
      </w:smartTag>
      <w:r w:rsidRPr="00D84942">
        <w:t xml:space="preserve"> (Target Operating Model)</w:t>
      </w:r>
    </w:p>
    <w:p w:rsidR="00213BEA" w:rsidRPr="00D84942" w:rsidRDefault="00213BEA" w:rsidP="00D60FBC">
      <w:pPr>
        <w:pStyle w:val="Right-mostbullet"/>
        <w:spacing w:after="0"/>
      </w:pPr>
      <w:r w:rsidRPr="00D84942">
        <w:t>Producing various Architectural / Design documents and artefacts:</w:t>
      </w:r>
    </w:p>
    <w:p w:rsidR="00213BEA" w:rsidRPr="00D84942" w:rsidRDefault="00213BEA" w:rsidP="00213BEA">
      <w:pPr>
        <w:pStyle w:val="BodyTextIndent"/>
        <w:numPr>
          <w:ilvl w:val="2"/>
          <w:numId w:val="19"/>
        </w:numPr>
        <w:spacing w:after="0"/>
        <w:rPr>
          <w:sz w:val="16"/>
          <w:szCs w:val="16"/>
        </w:rPr>
      </w:pPr>
      <w:r w:rsidRPr="00D84942">
        <w:rPr>
          <w:sz w:val="16"/>
          <w:szCs w:val="16"/>
        </w:rPr>
        <w:t>High Level Design and Solution Design artefacts</w:t>
      </w:r>
      <w:r w:rsidR="00B429C2">
        <w:rPr>
          <w:sz w:val="16"/>
          <w:szCs w:val="16"/>
        </w:rPr>
        <w:t xml:space="preserve"> (SOA)</w:t>
      </w:r>
    </w:p>
    <w:p w:rsidR="00213BEA" w:rsidRPr="00D84942" w:rsidRDefault="00213BEA" w:rsidP="00213BEA">
      <w:pPr>
        <w:pStyle w:val="BodyTextIndent"/>
        <w:numPr>
          <w:ilvl w:val="2"/>
          <w:numId w:val="19"/>
        </w:numPr>
        <w:spacing w:after="0"/>
        <w:rPr>
          <w:sz w:val="16"/>
          <w:szCs w:val="16"/>
        </w:rPr>
      </w:pPr>
      <w:r w:rsidRPr="00D84942">
        <w:rPr>
          <w:sz w:val="16"/>
          <w:szCs w:val="16"/>
        </w:rPr>
        <w:t xml:space="preserve">Inmon-style DWH / </w:t>
      </w:r>
      <w:smartTag w:uri="urn:schemas-microsoft-com:office:smarttags" w:element="stockticker">
        <w:r w:rsidRPr="00D84942">
          <w:rPr>
            <w:sz w:val="16"/>
            <w:szCs w:val="16"/>
          </w:rPr>
          <w:t>MDM</w:t>
        </w:r>
      </w:smartTag>
      <w:r w:rsidRPr="00D84942">
        <w:rPr>
          <w:sz w:val="16"/>
          <w:szCs w:val="16"/>
        </w:rPr>
        <w:t xml:space="preserve"> architecture artefacts</w:t>
      </w:r>
      <w:r w:rsidR="00EB2153">
        <w:rPr>
          <w:sz w:val="16"/>
          <w:szCs w:val="16"/>
        </w:rPr>
        <w:t xml:space="preserve"> and roadmaps</w:t>
      </w:r>
    </w:p>
    <w:p w:rsidR="00213BEA" w:rsidRPr="00D84942" w:rsidRDefault="00213BEA" w:rsidP="00213BEA">
      <w:pPr>
        <w:pStyle w:val="BodyTextIndent"/>
        <w:numPr>
          <w:ilvl w:val="2"/>
          <w:numId w:val="19"/>
        </w:numPr>
        <w:spacing w:after="0"/>
        <w:rPr>
          <w:sz w:val="16"/>
          <w:szCs w:val="16"/>
        </w:rPr>
      </w:pPr>
      <w:r w:rsidRPr="00D84942">
        <w:rPr>
          <w:sz w:val="16"/>
          <w:szCs w:val="16"/>
        </w:rPr>
        <w:t>Architectural matrixes (Entity/Business Function, Application/Data)</w:t>
      </w:r>
    </w:p>
    <w:p w:rsidR="00213BEA" w:rsidRPr="00D84942" w:rsidRDefault="00213BEA" w:rsidP="00213BEA">
      <w:pPr>
        <w:pStyle w:val="BodyTextIndent"/>
        <w:numPr>
          <w:ilvl w:val="2"/>
          <w:numId w:val="19"/>
        </w:numPr>
        <w:spacing w:after="0"/>
        <w:rPr>
          <w:sz w:val="16"/>
          <w:szCs w:val="16"/>
        </w:rPr>
      </w:pPr>
      <w:r w:rsidRPr="00D84942">
        <w:rPr>
          <w:sz w:val="16"/>
          <w:szCs w:val="16"/>
        </w:rPr>
        <w:t>Requirements traceability matrix</w:t>
      </w:r>
    </w:p>
    <w:p w:rsidR="008D3E3A" w:rsidRPr="00D84942" w:rsidRDefault="008D3E3A" w:rsidP="00213BEA">
      <w:pPr>
        <w:pStyle w:val="BodyTextIndent"/>
        <w:numPr>
          <w:ilvl w:val="2"/>
          <w:numId w:val="19"/>
        </w:numPr>
        <w:spacing w:after="0"/>
        <w:rPr>
          <w:sz w:val="16"/>
          <w:szCs w:val="16"/>
        </w:rPr>
      </w:pPr>
      <w:r w:rsidRPr="00D84942">
        <w:rPr>
          <w:sz w:val="16"/>
          <w:szCs w:val="16"/>
        </w:rPr>
        <w:t>Volumetrics / Capacity planning</w:t>
      </w:r>
    </w:p>
    <w:p w:rsidR="00213BEA" w:rsidRPr="00D84942" w:rsidRDefault="00213BEA" w:rsidP="00213BEA">
      <w:pPr>
        <w:pStyle w:val="BodyTextIndent"/>
        <w:numPr>
          <w:ilvl w:val="2"/>
          <w:numId w:val="19"/>
        </w:numPr>
        <w:spacing w:after="0"/>
        <w:rPr>
          <w:sz w:val="16"/>
          <w:szCs w:val="16"/>
        </w:rPr>
      </w:pPr>
      <w:r w:rsidRPr="00D84942">
        <w:rPr>
          <w:sz w:val="16"/>
          <w:szCs w:val="16"/>
        </w:rPr>
        <w:t>Master Solution Design documents for each Drop</w:t>
      </w:r>
    </w:p>
    <w:p w:rsidR="00E16B9C" w:rsidRPr="00F50E9D" w:rsidRDefault="00E16B9C" w:rsidP="00FB76C7">
      <w:pPr>
        <w:pStyle w:val="BodyTextIndent"/>
        <w:spacing w:before="60" w:after="0"/>
        <w:ind w:left="981" w:firstLine="153"/>
        <w:rPr>
          <w:b/>
          <w:bCs/>
          <w:i/>
          <w:iCs/>
          <w:sz w:val="18"/>
          <w:szCs w:val="18"/>
        </w:rPr>
      </w:pPr>
      <w:r w:rsidRPr="00F50E9D">
        <w:rPr>
          <w:b/>
          <w:bCs/>
          <w:i/>
          <w:iCs/>
          <w:sz w:val="18"/>
          <w:szCs w:val="18"/>
        </w:rPr>
        <w:t>Data Architect / Designer</w:t>
      </w:r>
    </w:p>
    <w:p w:rsidR="00A1425B" w:rsidRPr="00D84942" w:rsidRDefault="004122DF" w:rsidP="00D60FBC">
      <w:pPr>
        <w:pStyle w:val="Right-mostbullet"/>
      </w:pPr>
      <w:r w:rsidRPr="00D84942">
        <w:t xml:space="preserve">Data Interoperability and </w:t>
      </w:r>
      <w:r w:rsidR="00A1425B" w:rsidRPr="00D84942">
        <w:t>Data Governance tasks</w:t>
      </w:r>
      <w:r w:rsidR="00300165">
        <w:t xml:space="preserve">, </w:t>
      </w:r>
      <w:r w:rsidR="00E163BB">
        <w:t>policies, principles, standards</w:t>
      </w:r>
      <w:r w:rsidR="00CD1DA9">
        <w:t>, patterns</w:t>
      </w:r>
    </w:p>
    <w:p w:rsidR="00E01D39" w:rsidRPr="00D84942" w:rsidRDefault="00E01D39" w:rsidP="00D60FBC">
      <w:pPr>
        <w:pStyle w:val="Right-mostbullet"/>
        <w:spacing w:after="0"/>
      </w:pPr>
      <w:r w:rsidRPr="00D84942">
        <w:t xml:space="preserve">Producing various </w:t>
      </w:r>
      <w:r w:rsidR="007B3463" w:rsidRPr="00D84942">
        <w:t xml:space="preserve">Data </w:t>
      </w:r>
      <w:r w:rsidR="002C778E" w:rsidRPr="00D84942">
        <w:t>Architecture</w:t>
      </w:r>
      <w:r w:rsidR="007B3463" w:rsidRPr="00D84942">
        <w:t xml:space="preserve">/ </w:t>
      </w:r>
      <w:r w:rsidRPr="00D84942">
        <w:t>Design documents and artefacts</w:t>
      </w:r>
      <w:r w:rsidR="00E16B9C" w:rsidRPr="00D84942">
        <w:t>:</w:t>
      </w:r>
    </w:p>
    <w:p w:rsidR="00E163BB" w:rsidRDefault="00E163BB" w:rsidP="00A1425B">
      <w:pPr>
        <w:pStyle w:val="BodyTextIndent"/>
        <w:numPr>
          <w:ilvl w:val="2"/>
          <w:numId w:val="19"/>
        </w:numPr>
        <w:spacing w:after="0"/>
        <w:rPr>
          <w:sz w:val="16"/>
          <w:szCs w:val="16"/>
        </w:rPr>
      </w:pPr>
      <w:r>
        <w:rPr>
          <w:sz w:val="16"/>
          <w:szCs w:val="16"/>
        </w:rPr>
        <w:t>As-Is and To-Be architectures</w:t>
      </w:r>
      <w:r w:rsidR="00353EFA">
        <w:rPr>
          <w:sz w:val="16"/>
          <w:szCs w:val="16"/>
        </w:rPr>
        <w:t>, roadmaps</w:t>
      </w:r>
    </w:p>
    <w:p w:rsidR="00A1425B" w:rsidRPr="00D84942" w:rsidRDefault="00A1425B" w:rsidP="00A1425B">
      <w:pPr>
        <w:pStyle w:val="BodyTextIndent"/>
        <w:numPr>
          <w:ilvl w:val="2"/>
          <w:numId w:val="19"/>
        </w:numPr>
        <w:spacing w:after="0"/>
        <w:rPr>
          <w:sz w:val="16"/>
          <w:szCs w:val="16"/>
        </w:rPr>
      </w:pPr>
      <w:r w:rsidRPr="00D84942">
        <w:rPr>
          <w:sz w:val="16"/>
          <w:szCs w:val="16"/>
        </w:rPr>
        <w:t xml:space="preserve">Data Catalogue / Data Security / Data Dictionary / Data Lineage </w:t>
      </w:r>
      <w:r w:rsidR="008D3E3A" w:rsidRPr="00D84942">
        <w:rPr>
          <w:sz w:val="16"/>
          <w:szCs w:val="16"/>
        </w:rPr>
        <w:t>&amp; Lifecycle</w:t>
      </w:r>
    </w:p>
    <w:p w:rsidR="00875619" w:rsidRPr="00D84942" w:rsidRDefault="00875619" w:rsidP="00E01D39">
      <w:pPr>
        <w:pStyle w:val="BodyTextIndent"/>
        <w:numPr>
          <w:ilvl w:val="2"/>
          <w:numId w:val="19"/>
        </w:numPr>
        <w:spacing w:after="0"/>
        <w:rPr>
          <w:sz w:val="16"/>
          <w:szCs w:val="16"/>
        </w:rPr>
      </w:pPr>
      <w:r w:rsidRPr="00D84942">
        <w:rPr>
          <w:sz w:val="16"/>
          <w:szCs w:val="16"/>
        </w:rPr>
        <w:t xml:space="preserve">CDMs for </w:t>
      </w:r>
      <w:r w:rsidR="004803E8">
        <w:rPr>
          <w:sz w:val="16"/>
          <w:szCs w:val="16"/>
        </w:rPr>
        <w:t>12</w:t>
      </w:r>
      <w:r w:rsidRPr="00D84942">
        <w:rPr>
          <w:sz w:val="16"/>
          <w:szCs w:val="16"/>
        </w:rPr>
        <w:t xml:space="preserve"> different data sources (</w:t>
      </w:r>
      <w:r w:rsidR="00C15775" w:rsidRPr="00D84942">
        <w:rPr>
          <w:sz w:val="16"/>
          <w:szCs w:val="16"/>
        </w:rPr>
        <w:t xml:space="preserve">various Apps, </w:t>
      </w:r>
      <w:r w:rsidR="00885B33" w:rsidRPr="00D84942">
        <w:rPr>
          <w:sz w:val="16"/>
          <w:szCs w:val="16"/>
        </w:rPr>
        <w:t xml:space="preserve">CRMs, </w:t>
      </w:r>
      <w:r w:rsidRPr="00D84942">
        <w:rPr>
          <w:sz w:val="16"/>
          <w:szCs w:val="16"/>
        </w:rPr>
        <w:t xml:space="preserve">ERPs, XML </w:t>
      </w:r>
      <w:r w:rsidR="00473ED6" w:rsidRPr="00D84942">
        <w:rPr>
          <w:sz w:val="16"/>
          <w:szCs w:val="16"/>
        </w:rPr>
        <w:t xml:space="preserve">docs / </w:t>
      </w:r>
      <w:r w:rsidRPr="00D84942">
        <w:rPr>
          <w:sz w:val="16"/>
          <w:szCs w:val="16"/>
        </w:rPr>
        <w:t xml:space="preserve">schemas, etc) deemed in scope for the global </w:t>
      </w:r>
      <w:r w:rsidR="00E01D39" w:rsidRPr="00D84942">
        <w:rPr>
          <w:sz w:val="16"/>
          <w:szCs w:val="16"/>
        </w:rPr>
        <w:t>solution</w:t>
      </w:r>
    </w:p>
    <w:p w:rsidR="00E01D39" w:rsidRPr="00D84942" w:rsidRDefault="00E01D39" w:rsidP="00E01D39">
      <w:pPr>
        <w:pStyle w:val="BodyTextIndent"/>
        <w:numPr>
          <w:ilvl w:val="2"/>
          <w:numId w:val="19"/>
        </w:numPr>
        <w:spacing w:after="0"/>
        <w:rPr>
          <w:sz w:val="16"/>
          <w:szCs w:val="16"/>
        </w:rPr>
      </w:pPr>
      <w:r w:rsidRPr="00D84942">
        <w:rPr>
          <w:sz w:val="16"/>
          <w:szCs w:val="16"/>
        </w:rPr>
        <w:t xml:space="preserve">High-level and detailed design for </w:t>
      </w:r>
      <w:r w:rsidR="006A6E3C" w:rsidRPr="00D84942">
        <w:rPr>
          <w:sz w:val="16"/>
          <w:szCs w:val="16"/>
        </w:rPr>
        <w:t xml:space="preserve">using </w:t>
      </w:r>
      <w:r w:rsidRPr="00D84942">
        <w:rPr>
          <w:sz w:val="16"/>
          <w:szCs w:val="16"/>
        </w:rPr>
        <w:t>Infoshare</w:t>
      </w:r>
      <w:r w:rsidR="005B4B0F">
        <w:rPr>
          <w:sz w:val="16"/>
          <w:szCs w:val="16"/>
        </w:rPr>
        <w:t xml:space="preserve"> </w:t>
      </w:r>
      <w:r w:rsidRPr="00D84942">
        <w:rPr>
          <w:sz w:val="16"/>
          <w:szCs w:val="16"/>
        </w:rPr>
        <w:t>ClearCore as data-quality tool</w:t>
      </w:r>
    </w:p>
    <w:p w:rsidR="00E01D39" w:rsidRPr="00D84942" w:rsidRDefault="00E01D39" w:rsidP="00D60FBC">
      <w:pPr>
        <w:pStyle w:val="BodyTextIndent"/>
        <w:numPr>
          <w:ilvl w:val="2"/>
          <w:numId w:val="19"/>
        </w:numPr>
        <w:spacing w:after="40"/>
        <w:ind w:left="2517" w:hanging="357"/>
        <w:rPr>
          <w:sz w:val="16"/>
          <w:szCs w:val="16"/>
        </w:rPr>
      </w:pPr>
      <w:r w:rsidRPr="00D84942">
        <w:rPr>
          <w:sz w:val="16"/>
          <w:szCs w:val="16"/>
        </w:rPr>
        <w:t>3NF</w:t>
      </w:r>
      <w:r w:rsidR="008239AD">
        <w:rPr>
          <w:sz w:val="16"/>
          <w:szCs w:val="16"/>
        </w:rPr>
        <w:t>/4NF</w:t>
      </w:r>
      <w:r w:rsidRPr="00D84942">
        <w:rPr>
          <w:sz w:val="16"/>
          <w:szCs w:val="16"/>
        </w:rPr>
        <w:t xml:space="preserve"> and dimensional design (CDMs / LDMs)</w:t>
      </w:r>
      <w:r w:rsidR="008A573F" w:rsidRPr="00D84942">
        <w:rPr>
          <w:sz w:val="16"/>
          <w:szCs w:val="16"/>
        </w:rPr>
        <w:t xml:space="preserve">, XML </w:t>
      </w:r>
      <w:r w:rsidR="006846E3">
        <w:rPr>
          <w:sz w:val="16"/>
          <w:szCs w:val="16"/>
        </w:rPr>
        <w:t xml:space="preserve">/ JSON </w:t>
      </w:r>
      <w:r w:rsidR="008A573F" w:rsidRPr="00D84942">
        <w:rPr>
          <w:sz w:val="16"/>
          <w:szCs w:val="16"/>
        </w:rPr>
        <w:t>schemas for conformed DIMs</w:t>
      </w:r>
    </w:p>
    <w:p w:rsidR="00294D9B" w:rsidRDefault="00294D9B" w:rsidP="00D60FBC">
      <w:pPr>
        <w:pStyle w:val="Right-mostbullet"/>
      </w:pPr>
      <w:r w:rsidRPr="00D84942">
        <w:t>Conduct formal stakeholder reviews</w:t>
      </w:r>
    </w:p>
    <w:p w:rsidR="00DD3400" w:rsidRPr="00D84942" w:rsidRDefault="00DD3400" w:rsidP="00D60FBC">
      <w:pPr>
        <w:pStyle w:val="Right-mostbullet"/>
      </w:pPr>
      <w:r>
        <w:t xml:space="preserve">Data governance, </w:t>
      </w:r>
      <w:r w:rsidR="00F4753B">
        <w:t xml:space="preserve">metadata management, </w:t>
      </w:r>
      <w:r w:rsidR="00042051">
        <w:t>patterns</w:t>
      </w:r>
      <w:r w:rsidR="005E47BA">
        <w:t xml:space="preserve"> and policies</w:t>
      </w:r>
    </w:p>
    <w:p w:rsidR="00450C08" w:rsidRPr="00955E8B" w:rsidRDefault="00450C08" w:rsidP="009D21C2">
      <w:pPr>
        <w:pStyle w:val="BodyTextIndent"/>
        <w:numPr>
          <w:ilvl w:val="0"/>
          <w:numId w:val="30"/>
        </w:numPr>
        <w:tabs>
          <w:tab w:val="clear" w:pos="1287"/>
        </w:tabs>
        <w:spacing w:before="180" w:after="120"/>
        <w:ind w:left="1134" w:hanging="357"/>
        <w:rPr>
          <w:b/>
          <w:bCs/>
          <w:i/>
          <w:iCs/>
          <w:sz w:val="20"/>
          <w:u w:val="single"/>
        </w:rPr>
      </w:pPr>
      <w:r w:rsidRPr="00955E8B">
        <w:rPr>
          <w:b/>
          <w:bCs/>
          <w:i/>
          <w:iCs/>
          <w:sz w:val="20"/>
          <w:u w:val="single"/>
        </w:rPr>
        <w:t>South Central Ambulance Service (</w:t>
      </w:r>
      <w:hyperlink r:id="rId13" w:history="1">
        <w:r w:rsidRPr="00566F63">
          <w:rPr>
            <w:rStyle w:val="Hyperlink"/>
            <w:b/>
            <w:bCs/>
            <w:i/>
            <w:iCs/>
            <w:sz w:val="18"/>
            <w:szCs w:val="18"/>
          </w:rPr>
          <w:t>http://www.southcentralambulance.nhs.uk/</w:t>
        </w:r>
      </w:hyperlink>
      <w:r w:rsidRPr="00955E8B">
        <w:rPr>
          <w:b/>
          <w:bCs/>
          <w:i/>
          <w:iCs/>
          <w:sz w:val="20"/>
          <w:u w:val="single"/>
        </w:rPr>
        <w:t xml:space="preserve">) Mar’14 – </w:t>
      </w:r>
      <w:r w:rsidR="007C5330">
        <w:rPr>
          <w:b/>
          <w:bCs/>
          <w:i/>
          <w:iCs/>
          <w:sz w:val="20"/>
          <w:u w:val="single"/>
        </w:rPr>
        <w:t>N</w:t>
      </w:r>
      <w:r w:rsidR="00607FD9">
        <w:rPr>
          <w:b/>
          <w:bCs/>
          <w:i/>
          <w:iCs/>
          <w:sz w:val="20"/>
          <w:u w:val="single"/>
        </w:rPr>
        <w:t>ov</w:t>
      </w:r>
      <w:r w:rsidRPr="00955E8B">
        <w:rPr>
          <w:b/>
          <w:bCs/>
          <w:i/>
          <w:iCs/>
          <w:sz w:val="20"/>
          <w:u w:val="single"/>
        </w:rPr>
        <w:t>’14</w:t>
      </w:r>
    </w:p>
    <w:p w:rsidR="00450C08" w:rsidRDefault="00EB7A87" w:rsidP="00450C08">
      <w:pPr>
        <w:pStyle w:val="BodyTextIndent"/>
        <w:ind w:left="1134"/>
        <w:rPr>
          <w:sz w:val="20"/>
        </w:rPr>
      </w:pPr>
      <w:r>
        <w:rPr>
          <w:sz w:val="20"/>
        </w:rPr>
        <w:t>South Central Ambulance Service (SCAS) is part of the National Health Service (NHS). Established in 2006 following the merger of 4 ambulance trusts and becoming a foundation trust in 2012, it handles around 500,000 emergency and urgent calls a year.</w:t>
      </w:r>
    </w:p>
    <w:p w:rsidR="00450C08" w:rsidRDefault="00450C08" w:rsidP="00450C08">
      <w:pPr>
        <w:pStyle w:val="BodyTextIndent"/>
        <w:ind w:left="1134"/>
        <w:rPr>
          <w:sz w:val="20"/>
        </w:rPr>
      </w:pPr>
      <w:r>
        <w:rPr>
          <w:sz w:val="20"/>
        </w:rPr>
        <w:t>The aim of the project was to build a full Enterprise BI solution from scratch.</w:t>
      </w:r>
    </w:p>
    <w:p w:rsidR="005772DF" w:rsidRDefault="00D40AB2" w:rsidP="00450C08">
      <w:pPr>
        <w:pStyle w:val="BodyTextIndent"/>
        <w:ind w:left="1134"/>
        <w:rPr>
          <w:sz w:val="20"/>
        </w:rPr>
      </w:pPr>
      <w:r>
        <w:rPr>
          <w:sz w:val="20"/>
        </w:rPr>
        <w:t>My main role</w:t>
      </w:r>
      <w:r w:rsidR="00BD7A0F">
        <w:rPr>
          <w:sz w:val="20"/>
        </w:rPr>
        <w:t xml:space="preserve"> </w:t>
      </w:r>
      <w:r>
        <w:rPr>
          <w:sz w:val="20"/>
        </w:rPr>
        <w:t xml:space="preserve">was </w:t>
      </w:r>
      <w:r w:rsidR="00450C08">
        <w:rPr>
          <w:sz w:val="20"/>
        </w:rPr>
        <w:t xml:space="preserve">to architect / design </w:t>
      </w:r>
      <w:r w:rsidR="008B0431">
        <w:rPr>
          <w:sz w:val="20"/>
        </w:rPr>
        <w:t xml:space="preserve">all </w:t>
      </w:r>
      <w:r w:rsidR="00450C08">
        <w:rPr>
          <w:sz w:val="20"/>
        </w:rPr>
        <w:t xml:space="preserve">the </w:t>
      </w:r>
      <w:r w:rsidR="00D366EE">
        <w:rPr>
          <w:sz w:val="20"/>
        </w:rPr>
        <w:t xml:space="preserve">data models </w:t>
      </w:r>
      <w:r w:rsidR="008B0431">
        <w:rPr>
          <w:sz w:val="20"/>
        </w:rPr>
        <w:t xml:space="preserve">required by </w:t>
      </w:r>
      <w:r w:rsidR="004C3F5E">
        <w:rPr>
          <w:sz w:val="20"/>
        </w:rPr>
        <w:t xml:space="preserve">the </w:t>
      </w:r>
      <w:r w:rsidR="008B0431">
        <w:rPr>
          <w:sz w:val="20"/>
        </w:rPr>
        <w:t xml:space="preserve">epistemological path </w:t>
      </w:r>
      <w:r w:rsidR="004C3F5E">
        <w:rPr>
          <w:sz w:val="20"/>
        </w:rPr>
        <w:t xml:space="preserve">agreed upon </w:t>
      </w:r>
      <w:r w:rsidR="008B0431">
        <w:rPr>
          <w:sz w:val="20"/>
        </w:rPr>
        <w:t>within the project</w:t>
      </w:r>
      <w:r w:rsidR="004C3F5E">
        <w:rPr>
          <w:sz w:val="20"/>
        </w:rPr>
        <w:t xml:space="preserve"> team</w:t>
      </w:r>
      <w:r w:rsidR="00983DB1">
        <w:rPr>
          <w:sz w:val="20"/>
        </w:rPr>
        <w:t xml:space="preserve">. </w:t>
      </w:r>
    </w:p>
    <w:p w:rsidR="00450C08" w:rsidRDefault="00983DB1" w:rsidP="00450C08">
      <w:pPr>
        <w:pStyle w:val="BodyTextIndent"/>
        <w:ind w:left="1134"/>
        <w:rPr>
          <w:sz w:val="20"/>
        </w:rPr>
      </w:pPr>
      <w:r>
        <w:rPr>
          <w:sz w:val="20"/>
        </w:rPr>
        <w:t xml:space="preserve">I was also involved in the Business Analysis </w:t>
      </w:r>
      <w:r w:rsidR="00F81D8A">
        <w:rPr>
          <w:sz w:val="20"/>
        </w:rPr>
        <w:t>(</w:t>
      </w:r>
      <w:r>
        <w:rPr>
          <w:sz w:val="20"/>
        </w:rPr>
        <w:t xml:space="preserve">around </w:t>
      </w:r>
      <w:r w:rsidR="00F81D8A">
        <w:rPr>
          <w:sz w:val="20"/>
        </w:rPr>
        <w:t xml:space="preserve">DWH </w:t>
      </w:r>
      <w:r>
        <w:rPr>
          <w:sz w:val="20"/>
        </w:rPr>
        <w:t>Conformed Dimensions</w:t>
      </w:r>
      <w:r w:rsidR="00F81D8A">
        <w:rPr>
          <w:sz w:val="20"/>
        </w:rPr>
        <w:t>)</w:t>
      </w:r>
      <w:r>
        <w:rPr>
          <w:sz w:val="20"/>
        </w:rPr>
        <w:t xml:space="preserve"> and architecting the entire DWH/BI solution.</w:t>
      </w:r>
    </w:p>
    <w:p w:rsidR="00F534D6" w:rsidRPr="00955E8B" w:rsidRDefault="00F534D6" w:rsidP="00FB76C7">
      <w:pPr>
        <w:pStyle w:val="BodyTextIndent"/>
        <w:spacing w:before="60" w:after="0"/>
        <w:ind w:left="981" w:firstLine="153"/>
        <w:rPr>
          <w:b/>
          <w:bCs/>
          <w:i/>
          <w:iCs/>
          <w:sz w:val="18"/>
          <w:szCs w:val="18"/>
        </w:rPr>
      </w:pPr>
      <w:r w:rsidRPr="00955E8B">
        <w:rPr>
          <w:b/>
          <w:bCs/>
          <w:i/>
          <w:iCs/>
          <w:sz w:val="18"/>
          <w:szCs w:val="18"/>
        </w:rPr>
        <w:t>Data Architect / Designer</w:t>
      </w:r>
      <w:r w:rsidR="00336878">
        <w:rPr>
          <w:b/>
          <w:bCs/>
          <w:i/>
          <w:iCs/>
          <w:sz w:val="18"/>
          <w:szCs w:val="18"/>
        </w:rPr>
        <w:t xml:space="preserve"> </w:t>
      </w:r>
      <w:r w:rsidR="0080400B" w:rsidRPr="00955E8B">
        <w:rPr>
          <w:b/>
          <w:bCs/>
          <w:i/>
          <w:iCs/>
          <w:sz w:val="18"/>
          <w:szCs w:val="18"/>
        </w:rPr>
        <w:t>/ Modeller</w:t>
      </w:r>
    </w:p>
    <w:p w:rsidR="00481D1E" w:rsidRPr="00955E8B" w:rsidRDefault="00CB259A" w:rsidP="00D60FBC">
      <w:pPr>
        <w:pStyle w:val="Right-mostbullet"/>
      </w:pPr>
      <w:r>
        <w:t>Governance tasks: s</w:t>
      </w:r>
      <w:r w:rsidR="00481D1E" w:rsidRPr="00955E8B">
        <w:t>elect / define architectural data principles</w:t>
      </w:r>
      <w:r>
        <w:t xml:space="preserve">, </w:t>
      </w:r>
      <w:r w:rsidR="00481D1E" w:rsidRPr="00955E8B">
        <w:t>best practices</w:t>
      </w:r>
      <w:r>
        <w:t>, data standards, communication plan, some policies/processes</w:t>
      </w:r>
    </w:p>
    <w:p w:rsidR="0060155E" w:rsidRPr="00955E8B" w:rsidRDefault="0060155E" w:rsidP="00D60FBC">
      <w:pPr>
        <w:pStyle w:val="Right-mostbullet"/>
      </w:pPr>
      <w:r w:rsidRPr="00955E8B">
        <w:t>Create Target Data Architecture</w:t>
      </w:r>
      <w:r w:rsidR="00103E83">
        <w:t xml:space="preserve"> and d</w:t>
      </w:r>
      <w:r w:rsidRPr="00955E8B">
        <w:t>efine candidate roadmap components</w:t>
      </w:r>
    </w:p>
    <w:p w:rsidR="00C17F59" w:rsidRPr="00955E8B" w:rsidRDefault="00AA334B" w:rsidP="00D60FBC">
      <w:pPr>
        <w:pStyle w:val="Right-mostbullet"/>
      </w:pPr>
      <w:r w:rsidRPr="00955E8B">
        <w:t>Producing CDMs (Conceptual Data Models) for 14 different data sources</w:t>
      </w:r>
      <w:r w:rsidR="005120C8">
        <w:t xml:space="preserve"> </w:t>
      </w:r>
      <w:r w:rsidR="007A3AD5" w:rsidRPr="00955E8B">
        <w:t>(</w:t>
      </w:r>
      <w:r w:rsidR="00766C4C" w:rsidRPr="00955E8B">
        <w:t>Applications</w:t>
      </w:r>
      <w:r w:rsidR="007A3AD5" w:rsidRPr="00955E8B">
        <w:t xml:space="preserve">, XML </w:t>
      </w:r>
      <w:r w:rsidR="00766C4C" w:rsidRPr="00955E8B">
        <w:t xml:space="preserve">docs / </w:t>
      </w:r>
      <w:r w:rsidR="007A3AD5" w:rsidRPr="00955E8B">
        <w:t>schemas, etc</w:t>
      </w:r>
      <w:r w:rsidR="00150D84" w:rsidRPr="00955E8B">
        <w:t>, including the old DWH</w:t>
      </w:r>
      <w:r w:rsidR="007A3AD5" w:rsidRPr="00955E8B">
        <w:t xml:space="preserve">) </w:t>
      </w:r>
      <w:r w:rsidR="00C17F59" w:rsidRPr="00955E8B">
        <w:t>deemed in scope for the global BI solution</w:t>
      </w:r>
    </w:p>
    <w:p w:rsidR="00AA334B" w:rsidRPr="00955E8B" w:rsidRDefault="00C17F59" w:rsidP="00D60FBC">
      <w:pPr>
        <w:pStyle w:val="Right-mostbullet"/>
      </w:pPr>
      <w:r w:rsidRPr="00955E8B">
        <w:t>C</w:t>
      </w:r>
      <w:r w:rsidR="00E82156" w:rsidRPr="00955E8B">
        <w:t xml:space="preserve">onsolidating </w:t>
      </w:r>
      <w:r w:rsidRPr="00955E8B">
        <w:t xml:space="preserve">all the above CDMs </w:t>
      </w:r>
      <w:r w:rsidR="00E82156" w:rsidRPr="00955E8B">
        <w:t>into a GCDM (Global Conceptual Data Model)</w:t>
      </w:r>
      <w:r w:rsidR="003D1EF8" w:rsidRPr="00955E8B">
        <w:t>, as the target for the BI solution</w:t>
      </w:r>
    </w:p>
    <w:p w:rsidR="00F534D6" w:rsidRPr="00955E8B" w:rsidRDefault="00F534D6" w:rsidP="00D60FBC">
      <w:pPr>
        <w:pStyle w:val="Right-mostbullet"/>
      </w:pPr>
      <w:r w:rsidRPr="00955E8B">
        <w:t>Producing the LDM</w:t>
      </w:r>
      <w:r w:rsidR="006D1F87" w:rsidRPr="00955E8B">
        <w:t>s</w:t>
      </w:r>
      <w:r w:rsidRPr="00955E8B">
        <w:t xml:space="preserve"> (Logical Data Model</w:t>
      </w:r>
      <w:r w:rsidR="006D1F87" w:rsidRPr="00955E8B">
        <w:t>s</w:t>
      </w:r>
      <w:r w:rsidRPr="00955E8B">
        <w:t>) and PDM</w:t>
      </w:r>
      <w:r w:rsidR="006D1F87" w:rsidRPr="00955E8B">
        <w:t>s</w:t>
      </w:r>
      <w:r w:rsidRPr="00955E8B">
        <w:t xml:space="preserve"> (Physical Data Model</w:t>
      </w:r>
      <w:r w:rsidR="006D1F87" w:rsidRPr="00955E8B">
        <w:t>s</w:t>
      </w:r>
      <w:r w:rsidRPr="00955E8B">
        <w:t xml:space="preserve">) </w:t>
      </w:r>
      <w:r w:rsidR="00E82156" w:rsidRPr="00955E8B">
        <w:t>for 18</w:t>
      </w:r>
      <w:r w:rsidRPr="00955E8B">
        <w:t xml:space="preserve"> conformed dimensions</w:t>
      </w:r>
    </w:p>
    <w:p w:rsidR="00AB0C85" w:rsidRPr="00955E8B" w:rsidRDefault="00AB0C85" w:rsidP="00D60FBC">
      <w:pPr>
        <w:pStyle w:val="Right-mostbullet"/>
      </w:pPr>
      <w:r w:rsidRPr="00955E8B">
        <w:t>Creating and maintaining Data Dictionary and Data Lineage artefacts</w:t>
      </w:r>
    </w:p>
    <w:p w:rsidR="00F534D6" w:rsidRPr="00955E8B" w:rsidRDefault="00927597" w:rsidP="00D60FBC">
      <w:pPr>
        <w:pStyle w:val="Right-mostbullet"/>
      </w:pPr>
      <w:r w:rsidRPr="00955E8B">
        <w:t>Creating the Source-T</w:t>
      </w:r>
      <w:r w:rsidR="00F534D6" w:rsidRPr="00955E8B">
        <w:t>arget mappings</w:t>
      </w:r>
      <w:r w:rsidR="007A3AD5" w:rsidRPr="00955E8B">
        <w:t>, population rules</w:t>
      </w:r>
      <w:r w:rsidR="00F534D6" w:rsidRPr="00955E8B">
        <w:t xml:space="preserve"> as well as actually creating the scripts for the initial population of all the above structures</w:t>
      </w:r>
    </w:p>
    <w:p w:rsidR="00305A1D" w:rsidRPr="00955E8B" w:rsidRDefault="00305A1D" w:rsidP="00D60FBC">
      <w:pPr>
        <w:pStyle w:val="Right-mostbullet"/>
      </w:pPr>
      <w:r w:rsidRPr="00955E8B">
        <w:t>Conduct formal stakeholder reviews (d</w:t>
      </w:r>
      <w:r w:rsidR="00F534D6" w:rsidRPr="00955E8B">
        <w:t xml:space="preserve">ocumenting and signing-off each </w:t>
      </w:r>
      <w:r w:rsidR="0006407D" w:rsidRPr="00955E8B">
        <w:t>data model</w:t>
      </w:r>
      <w:r w:rsidRPr="00955E8B">
        <w:t>)</w:t>
      </w:r>
    </w:p>
    <w:p w:rsidR="00450C08" w:rsidRPr="00955E8B" w:rsidRDefault="004F2195" w:rsidP="00FB76C7">
      <w:pPr>
        <w:pStyle w:val="BodyTextIndent"/>
        <w:spacing w:before="60" w:after="0"/>
        <w:ind w:left="981" w:firstLine="153"/>
        <w:rPr>
          <w:b/>
          <w:bCs/>
          <w:i/>
          <w:iCs/>
          <w:sz w:val="18"/>
          <w:szCs w:val="18"/>
        </w:rPr>
      </w:pPr>
      <w:r w:rsidRPr="00955E8B">
        <w:rPr>
          <w:b/>
          <w:bCs/>
          <w:i/>
          <w:iCs/>
          <w:sz w:val="18"/>
          <w:szCs w:val="18"/>
        </w:rPr>
        <w:t>Consultant</w:t>
      </w:r>
      <w:r w:rsidR="00C1498B" w:rsidRPr="00955E8B">
        <w:rPr>
          <w:b/>
          <w:bCs/>
          <w:i/>
          <w:iCs/>
          <w:sz w:val="18"/>
          <w:szCs w:val="18"/>
        </w:rPr>
        <w:t xml:space="preserve"> for the </w:t>
      </w:r>
      <w:r w:rsidR="00FC4262" w:rsidRPr="00955E8B">
        <w:rPr>
          <w:b/>
          <w:bCs/>
          <w:i/>
          <w:iCs/>
          <w:sz w:val="18"/>
          <w:szCs w:val="18"/>
        </w:rPr>
        <w:t>Enterprise</w:t>
      </w:r>
      <w:r w:rsidR="00336878">
        <w:rPr>
          <w:b/>
          <w:bCs/>
          <w:i/>
          <w:iCs/>
          <w:sz w:val="18"/>
          <w:szCs w:val="18"/>
        </w:rPr>
        <w:t xml:space="preserve"> </w:t>
      </w:r>
      <w:r w:rsidR="00C1498B" w:rsidRPr="00955E8B">
        <w:rPr>
          <w:b/>
          <w:bCs/>
          <w:i/>
          <w:iCs/>
          <w:sz w:val="18"/>
          <w:szCs w:val="18"/>
        </w:rPr>
        <w:t>DWH/BI Solution</w:t>
      </w:r>
    </w:p>
    <w:p w:rsidR="00450C08" w:rsidRPr="00955E8B" w:rsidRDefault="00450C08" w:rsidP="00450C08">
      <w:pPr>
        <w:pStyle w:val="BodyTextIndent"/>
        <w:numPr>
          <w:ilvl w:val="2"/>
          <w:numId w:val="19"/>
        </w:numPr>
        <w:tabs>
          <w:tab w:val="clear" w:pos="2520"/>
        </w:tabs>
        <w:spacing w:after="0"/>
        <w:ind w:left="1985" w:hanging="357"/>
        <w:rPr>
          <w:sz w:val="16"/>
          <w:szCs w:val="16"/>
        </w:rPr>
      </w:pPr>
      <w:r w:rsidRPr="00955E8B">
        <w:rPr>
          <w:sz w:val="16"/>
          <w:szCs w:val="16"/>
        </w:rPr>
        <w:t>Architecture for the full Enterprise BI solution (TOGAF / Kimball), based around:</w:t>
      </w:r>
    </w:p>
    <w:p w:rsidR="008239AD" w:rsidRDefault="00450C08" w:rsidP="008239AD">
      <w:pPr>
        <w:pStyle w:val="BodyTextIndent"/>
        <w:numPr>
          <w:ilvl w:val="2"/>
          <w:numId w:val="19"/>
        </w:numPr>
        <w:spacing w:after="0"/>
        <w:rPr>
          <w:sz w:val="16"/>
          <w:szCs w:val="16"/>
        </w:rPr>
      </w:pPr>
      <w:r w:rsidRPr="00955E8B">
        <w:rPr>
          <w:sz w:val="16"/>
          <w:szCs w:val="16"/>
        </w:rPr>
        <w:t>SQLServer 2008 R2 / 2012 (backend)</w:t>
      </w:r>
    </w:p>
    <w:p w:rsidR="008239AD" w:rsidRDefault="00F534D6" w:rsidP="008239AD">
      <w:pPr>
        <w:pStyle w:val="BodyTextIndent"/>
        <w:numPr>
          <w:ilvl w:val="2"/>
          <w:numId w:val="19"/>
        </w:numPr>
        <w:spacing w:after="0"/>
        <w:rPr>
          <w:sz w:val="16"/>
          <w:szCs w:val="16"/>
        </w:rPr>
      </w:pPr>
      <w:r w:rsidRPr="00955E8B">
        <w:rPr>
          <w:sz w:val="16"/>
          <w:szCs w:val="16"/>
        </w:rPr>
        <w:t>SSIS</w:t>
      </w:r>
      <w:r w:rsidR="00D32DA9" w:rsidRPr="00955E8B">
        <w:rPr>
          <w:sz w:val="16"/>
          <w:szCs w:val="16"/>
        </w:rPr>
        <w:t xml:space="preserve">/ </w:t>
      </w:r>
      <w:r w:rsidR="00450C08" w:rsidRPr="00955E8B">
        <w:rPr>
          <w:sz w:val="16"/>
          <w:szCs w:val="16"/>
        </w:rPr>
        <w:t>SSRS / SSAS</w:t>
      </w:r>
    </w:p>
    <w:p w:rsidR="00450C08" w:rsidRPr="00955E8B" w:rsidRDefault="001E5282" w:rsidP="008239AD">
      <w:pPr>
        <w:pStyle w:val="BodyTextIndent"/>
        <w:numPr>
          <w:ilvl w:val="2"/>
          <w:numId w:val="19"/>
        </w:numPr>
        <w:spacing w:after="0"/>
        <w:rPr>
          <w:sz w:val="16"/>
          <w:szCs w:val="16"/>
        </w:rPr>
      </w:pPr>
      <w:r w:rsidRPr="00955E8B">
        <w:rPr>
          <w:sz w:val="16"/>
          <w:szCs w:val="16"/>
        </w:rPr>
        <w:t>QlikView</w:t>
      </w:r>
      <w:r w:rsidR="00450C08" w:rsidRPr="00955E8B">
        <w:rPr>
          <w:sz w:val="16"/>
          <w:szCs w:val="16"/>
        </w:rPr>
        <w:t xml:space="preserve"> (for the </w:t>
      </w:r>
      <w:r w:rsidR="00727DEE" w:rsidRPr="00955E8B">
        <w:rPr>
          <w:sz w:val="16"/>
          <w:szCs w:val="16"/>
        </w:rPr>
        <w:t xml:space="preserve">main </w:t>
      </w:r>
      <w:r w:rsidR="00450C08" w:rsidRPr="00955E8B">
        <w:rPr>
          <w:sz w:val="16"/>
          <w:szCs w:val="16"/>
        </w:rPr>
        <w:t xml:space="preserve">presentation </w:t>
      </w:r>
      <w:r w:rsidRPr="00955E8B">
        <w:rPr>
          <w:sz w:val="16"/>
          <w:szCs w:val="16"/>
        </w:rPr>
        <w:t>layer</w:t>
      </w:r>
      <w:r w:rsidR="00450C08" w:rsidRPr="00955E8B">
        <w:rPr>
          <w:sz w:val="16"/>
          <w:szCs w:val="16"/>
        </w:rPr>
        <w:t>)</w:t>
      </w:r>
    </w:p>
    <w:p w:rsidR="00450C08" w:rsidRPr="00955E8B" w:rsidRDefault="00450C08" w:rsidP="00D60FBC">
      <w:pPr>
        <w:pStyle w:val="Right-mostbullet"/>
      </w:pPr>
      <w:r w:rsidRPr="00955E8B">
        <w:t xml:space="preserve">Iterative approach (Kimball methodology), generating a global EBM (Enterprise Bus Matrix) with </w:t>
      </w:r>
      <w:r w:rsidR="005B4BCB" w:rsidRPr="00955E8B">
        <w:t>7</w:t>
      </w:r>
      <w:r w:rsidRPr="00955E8B">
        <w:t xml:space="preserve"> main work</w:t>
      </w:r>
      <w:r w:rsidR="00E663E3">
        <w:t>-</w:t>
      </w:r>
      <w:r w:rsidRPr="00955E8B">
        <w:t>packages</w:t>
      </w:r>
    </w:p>
    <w:p w:rsidR="002E0233" w:rsidRDefault="002E0233" w:rsidP="00D60FBC">
      <w:pPr>
        <w:pStyle w:val="Right-mostbullet"/>
      </w:pPr>
      <w:r w:rsidRPr="00955E8B">
        <w:t>Estimating effort and resources required</w:t>
      </w:r>
      <w:r w:rsidR="003910B4">
        <w:t>, s</w:t>
      </w:r>
      <w:r w:rsidRPr="00955E8B">
        <w:t xml:space="preserve">ketching </w:t>
      </w:r>
      <w:r w:rsidR="00C17F59" w:rsidRPr="00955E8B">
        <w:t xml:space="preserve">the </w:t>
      </w:r>
      <w:r w:rsidRPr="00955E8B">
        <w:t>delivery plan</w:t>
      </w:r>
    </w:p>
    <w:p w:rsidR="00874BBC" w:rsidRPr="00955E8B" w:rsidRDefault="00874BBC" w:rsidP="009D21C2">
      <w:pPr>
        <w:pStyle w:val="BodyTextIndent"/>
        <w:spacing w:before="60" w:after="0"/>
        <w:ind w:left="981" w:firstLine="153"/>
        <w:rPr>
          <w:b/>
          <w:bCs/>
          <w:i/>
          <w:iCs/>
          <w:sz w:val="18"/>
          <w:szCs w:val="18"/>
        </w:rPr>
      </w:pPr>
      <w:r w:rsidRPr="00955E8B">
        <w:rPr>
          <w:b/>
          <w:bCs/>
          <w:i/>
          <w:iCs/>
          <w:sz w:val="18"/>
          <w:szCs w:val="18"/>
        </w:rPr>
        <w:lastRenderedPageBreak/>
        <w:t>Business Analysis</w:t>
      </w:r>
    </w:p>
    <w:p w:rsidR="00874BBC" w:rsidRPr="00955E8B" w:rsidRDefault="00874BBC" w:rsidP="00D60FBC">
      <w:pPr>
        <w:pStyle w:val="Right-mostbullet"/>
      </w:pPr>
      <w:r w:rsidRPr="00955E8B">
        <w:t>Conducted interviews with stakeholders and business users for 18 Conformed Dimensions</w:t>
      </w:r>
    </w:p>
    <w:p w:rsidR="00874BBC" w:rsidRPr="00955E8B" w:rsidRDefault="00874BBC" w:rsidP="00D60FBC">
      <w:pPr>
        <w:pStyle w:val="Right-mostbullet"/>
      </w:pPr>
      <w:r w:rsidRPr="00955E8B">
        <w:t xml:space="preserve">Understanding / documenting </w:t>
      </w:r>
      <w:r w:rsidR="00325A08" w:rsidRPr="00955E8B">
        <w:t xml:space="preserve">(BPMN) </w:t>
      </w:r>
      <w:r w:rsidRPr="00955E8B">
        <w:t>/ suggesting improvements for business processes</w:t>
      </w:r>
      <w:r w:rsidR="007201BB" w:rsidRPr="00955E8B">
        <w:t xml:space="preserve"> in order to support the feasibility of the Conformed Dimensions</w:t>
      </w:r>
    </w:p>
    <w:p w:rsidR="00874BBC" w:rsidRPr="00955E8B" w:rsidRDefault="00874BBC" w:rsidP="00D60FBC">
      <w:pPr>
        <w:pStyle w:val="Right-mostbullet"/>
      </w:pPr>
      <w:r w:rsidRPr="00955E8B">
        <w:t xml:space="preserve">Data profiling using </w:t>
      </w:r>
      <w:r w:rsidR="00BD00AD" w:rsidRPr="00955E8B">
        <w:t>manual / proprietary scripts</w:t>
      </w:r>
    </w:p>
    <w:p w:rsidR="00874BBC" w:rsidRDefault="00874BBC" w:rsidP="00D60FBC">
      <w:pPr>
        <w:pStyle w:val="Right-mostbullet"/>
      </w:pPr>
      <w:r w:rsidRPr="00955E8B">
        <w:t>Generating documentation / artefacts for CDM</w:t>
      </w:r>
      <w:r w:rsidR="00375B33" w:rsidRPr="00955E8B">
        <w:t>s</w:t>
      </w:r>
      <w:r w:rsidRPr="00955E8B">
        <w:t xml:space="preserve"> / LDM</w:t>
      </w:r>
      <w:r w:rsidR="00375B33" w:rsidRPr="00955E8B">
        <w:t>s</w:t>
      </w:r>
      <w:r w:rsidRPr="00955E8B">
        <w:t xml:space="preserve"> / PDM</w:t>
      </w:r>
      <w:r w:rsidR="00375B33" w:rsidRPr="00955E8B">
        <w:t>s</w:t>
      </w:r>
      <w:r w:rsidRPr="00955E8B">
        <w:t xml:space="preserve">, using </w:t>
      </w:r>
      <w:r w:rsidR="00763A15" w:rsidRPr="00955E8B">
        <w:t xml:space="preserve">mainly </w:t>
      </w:r>
      <w:r w:rsidR="003910B4">
        <w:t xml:space="preserve">Sparx EA </w:t>
      </w:r>
      <w:r w:rsidRPr="00955E8B">
        <w:t xml:space="preserve">as modelling tool </w:t>
      </w:r>
    </w:p>
    <w:p w:rsidR="00183BDE" w:rsidRPr="00955E8B" w:rsidRDefault="00D71D2D" w:rsidP="00FF1C4C">
      <w:pPr>
        <w:pStyle w:val="BodyTextIndent"/>
        <w:numPr>
          <w:ilvl w:val="0"/>
          <w:numId w:val="30"/>
        </w:numPr>
        <w:tabs>
          <w:tab w:val="clear" w:pos="1287"/>
        </w:tabs>
        <w:spacing w:before="180" w:after="120"/>
        <w:ind w:left="1134" w:hanging="357"/>
        <w:rPr>
          <w:b/>
          <w:bCs/>
          <w:i/>
          <w:iCs/>
          <w:sz w:val="20"/>
          <w:u w:val="single"/>
        </w:rPr>
      </w:pPr>
      <w:r w:rsidRPr="00955E8B">
        <w:rPr>
          <w:b/>
          <w:bCs/>
          <w:i/>
          <w:iCs/>
          <w:sz w:val="20"/>
          <w:u w:val="single"/>
        </w:rPr>
        <w:t>Valtech</w:t>
      </w:r>
      <w:r w:rsidR="00183BDE" w:rsidRPr="00955E8B">
        <w:rPr>
          <w:b/>
          <w:bCs/>
          <w:i/>
          <w:iCs/>
          <w:sz w:val="20"/>
          <w:u w:val="single"/>
        </w:rPr>
        <w:t xml:space="preserve"> (</w:t>
      </w:r>
      <w:hyperlink r:id="rId14" w:history="1">
        <w:r w:rsidRPr="00566F63">
          <w:rPr>
            <w:rStyle w:val="Hyperlink"/>
            <w:b/>
            <w:i/>
            <w:sz w:val="18"/>
            <w:szCs w:val="18"/>
          </w:rPr>
          <w:t>http://www.valtech.com</w:t>
        </w:r>
      </w:hyperlink>
      <w:r w:rsidR="00183BDE" w:rsidRPr="00955E8B">
        <w:rPr>
          <w:b/>
          <w:bCs/>
          <w:i/>
          <w:iCs/>
          <w:sz w:val="20"/>
          <w:u w:val="single"/>
        </w:rPr>
        <w:t>)</w:t>
      </w:r>
      <w:r w:rsidR="00183BDE" w:rsidRPr="00955E8B">
        <w:rPr>
          <w:b/>
          <w:bCs/>
          <w:i/>
          <w:iCs/>
          <w:sz w:val="20"/>
          <w:u w:val="single"/>
        </w:rPr>
        <w:tab/>
      </w:r>
      <w:r w:rsidR="00183BDE" w:rsidRPr="00955E8B">
        <w:rPr>
          <w:b/>
          <w:bCs/>
          <w:i/>
          <w:iCs/>
          <w:sz w:val="20"/>
          <w:u w:val="single"/>
        </w:rPr>
        <w:tab/>
      </w:r>
      <w:r w:rsidR="00183BDE" w:rsidRPr="00955E8B">
        <w:rPr>
          <w:b/>
          <w:bCs/>
          <w:i/>
          <w:iCs/>
          <w:sz w:val="20"/>
          <w:u w:val="single"/>
        </w:rPr>
        <w:tab/>
      </w:r>
      <w:r w:rsidR="00C75590" w:rsidRPr="00955E8B">
        <w:rPr>
          <w:b/>
          <w:bCs/>
          <w:i/>
          <w:iCs/>
          <w:sz w:val="20"/>
          <w:u w:val="single"/>
        </w:rPr>
        <w:tab/>
      </w:r>
      <w:r w:rsidR="00C75590" w:rsidRPr="00955E8B">
        <w:rPr>
          <w:b/>
          <w:bCs/>
          <w:i/>
          <w:iCs/>
          <w:sz w:val="20"/>
          <w:u w:val="single"/>
        </w:rPr>
        <w:tab/>
      </w:r>
      <w:r w:rsidR="00566F63">
        <w:rPr>
          <w:b/>
          <w:bCs/>
          <w:i/>
          <w:iCs/>
          <w:sz w:val="20"/>
          <w:u w:val="single"/>
        </w:rPr>
        <w:tab/>
      </w:r>
      <w:r w:rsidR="00183BDE" w:rsidRPr="00955E8B">
        <w:rPr>
          <w:b/>
          <w:bCs/>
          <w:i/>
          <w:iCs/>
          <w:sz w:val="20"/>
          <w:u w:val="single"/>
        </w:rPr>
        <w:t>Feb</w:t>
      </w:r>
      <w:r w:rsidR="00DA3979" w:rsidRPr="00955E8B">
        <w:rPr>
          <w:b/>
          <w:bCs/>
          <w:i/>
          <w:iCs/>
          <w:sz w:val="20"/>
          <w:u w:val="single"/>
        </w:rPr>
        <w:t>’</w:t>
      </w:r>
      <w:r w:rsidR="00432995">
        <w:rPr>
          <w:b/>
          <w:bCs/>
          <w:i/>
          <w:iCs/>
          <w:sz w:val="20"/>
          <w:u w:val="single"/>
        </w:rPr>
        <w:t>14 – Feb’</w:t>
      </w:r>
      <w:r w:rsidR="002F740D" w:rsidRPr="00955E8B">
        <w:rPr>
          <w:b/>
          <w:bCs/>
          <w:i/>
          <w:iCs/>
          <w:sz w:val="20"/>
          <w:u w:val="single"/>
        </w:rPr>
        <w:t>14</w:t>
      </w:r>
    </w:p>
    <w:p w:rsidR="00183BDE" w:rsidRDefault="008838BF" w:rsidP="00183BDE">
      <w:pPr>
        <w:pStyle w:val="BodyTextIndent"/>
        <w:ind w:left="1134"/>
        <w:rPr>
          <w:sz w:val="20"/>
        </w:rPr>
      </w:pPr>
      <w:r>
        <w:rPr>
          <w:sz w:val="20"/>
        </w:rPr>
        <w:t>Valtech is a</w:t>
      </w:r>
      <w:r w:rsidR="00B64051">
        <w:rPr>
          <w:sz w:val="20"/>
        </w:rPr>
        <w:t>n international</w:t>
      </w:r>
      <w:r>
        <w:rPr>
          <w:sz w:val="20"/>
        </w:rPr>
        <w:t xml:space="preserve"> digital consultancy, with huge experience in delivering complex solutions </w:t>
      </w:r>
      <w:r w:rsidR="00C75590">
        <w:rPr>
          <w:sz w:val="20"/>
        </w:rPr>
        <w:t xml:space="preserve">based on </w:t>
      </w:r>
      <w:r>
        <w:rPr>
          <w:sz w:val="20"/>
        </w:rPr>
        <w:t>Agile methodology</w:t>
      </w:r>
      <w:r w:rsidR="00183BDE">
        <w:rPr>
          <w:sz w:val="20"/>
        </w:rPr>
        <w:t>.</w:t>
      </w:r>
    </w:p>
    <w:p w:rsidR="0005587F" w:rsidRDefault="00C75590" w:rsidP="00183BDE">
      <w:pPr>
        <w:pStyle w:val="BodyTextIndent"/>
        <w:ind w:left="1134"/>
        <w:rPr>
          <w:sz w:val="20"/>
        </w:rPr>
      </w:pPr>
      <w:r>
        <w:rPr>
          <w:sz w:val="20"/>
        </w:rPr>
        <w:t xml:space="preserve">The aim of this project was to help / guide the preparation &amp; presentation of an offer for building a DWH / BI solution for one of Valtech’s clients. </w:t>
      </w:r>
    </w:p>
    <w:p w:rsidR="00C75590" w:rsidRDefault="00C75590" w:rsidP="00183BDE">
      <w:pPr>
        <w:pStyle w:val="BodyTextIndent"/>
        <w:ind w:left="1134"/>
        <w:rPr>
          <w:sz w:val="20"/>
        </w:rPr>
      </w:pPr>
      <w:r>
        <w:rPr>
          <w:sz w:val="20"/>
        </w:rPr>
        <w:t>The solution required a marriage between an iterative approach (</w:t>
      </w:r>
      <w:r w:rsidR="00B64051">
        <w:rPr>
          <w:sz w:val="20"/>
        </w:rPr>
        <w:t xml:space="preserve">combination </w:t>
      </w:r>
      <w:r>
        <w:rPr>
          <w:sz w:val="20"/>
        </w:rPr>
        <w:t>Kimball</w:t>
      </w:r>
      <w:r w:rsidR="00B64051">
        <w:rPr>
          <w:sz w:val="20"/>
        </w:rPr>
        <w:t xml:space="preserve"> / Inmon</w:t>
      </w:r>
      <w:r>
        <w:rPr>
          <w:sz w:val="20"/>
        </w:rPr>
        <w:t>) and Agile methodology</w:t>
      </w:r>
      <w:r w:rsidR="00015E72">
        <w:rPr>
          <w:sz w:val="20"/>
        </w:rPr>
        <w:t>.</w:t>
      </w:r>
    </w:p>
    <w:p w:rsidR="008838BF" w:rsidRPr="00955E8B" w:rsidRDefault="001F6125" w:rsidP="009D21C2">
      <w:pPr>
        <w:pStyle w:val="BodyTextIndent"/>
        <w:spacing w:before="60" w:after="0"/>
        <w:ind w:left="1134"/>
        <w:rPr>
          <w:sz w:val="18"/>
          <w:szCs w:val="18"/>
        </w:rPr>
      </w:pPr>
      <w:r w:rsidRPr="00955E8B">
        <w:rPr>
          <w:b/>
          <w:bCs/>
          <w:i/>
          <w:iCs/>
          <w:sz w:val="18"/>
          <w:szCs w:val="18"/>
        </w:rPr>
        <w:t>DWH</w:t>
      </w:r>
      <w:r w:rsidR="001B5834">
        <w:rPr>
          <w:b/>
          <w:bCs/>
          <w:i/>
          <w:iCs/>
          <w:sz w:val="18"/>
          <w:szCs w:val="18"/>
        </w:rPr>
        <w:t xml:space="preserve"> </w:t>
      </w:r>
      <w:r w:rsidRPr="00955E8B">
        <w:rPr>
          <w:b/>
          <w:bCs/>
          <w:i/>
          <w:iCs/>
          <w:sz w:val="18"/>
          <w:szCs w:val="18"/>
        </w:rPr>
        <w:t>/</w:t>
      </w:r>
      <w:r w:rsidR="001B5834">
        <w:rPr>
          <w:b/>
          <w:bCs/>
          <w:i/>
          <w:iCs/>
          <w:sz w:val="18"/>
          <w:szCs w:val="18"/>
        </w:rPr>
        <w:t xml:space="preserve"> </w:t>
      </w:r>
      <w:r w:rsidRPr="00955E8B">
        <w:rPr>
          <w:b/>
          <w:bCs/>
          <w:i/>
          <w:iCs/>
          <w:sz w:val="18"/>
          <w:szCs w:val="18"/>
        </w:rPr>
        <w:t>BI S</w:t>
      </w:r>
      <w:r w:rsidR="008838BF" w:rsidRPr="00955E8B">
        <w:rPr>
          <w:b/>
          <w:bCs/>
          <w:i/>
          <w:iCs/>
          <w:sz w:val="18"/>
          <w:szCs w:val="18"/>
        </w:rPr>
        <w:t>olution Architect / Designer</w:t>
      </w:r>
    </w:p>
    <w:p w:rsidR="007D514E" w:rsidRPr="00955E8B" w:rsidRDefault="007D514E" w:rsidP="00D60FBC">
      <w:pPr>
        <w:pStyle w:val="Right-mostbullet"/>
      </w:pPr>
      <w:r w:rsidRPr="00955E8B">
        <w:t>Assessing the existing datasets and reporting requirements and transforming them into a 1</w:t>
      </w:r>
      <w:r w:rsidRPr="00955E8B">
        <w:rPr>
          <w:vertAlign w:val="superscript"/>
        </w:rPr>
        <w:t>st</w:t>
      </w:r>
      <w:r w:rsidRPr="00955E8B">
        <w:t xml:space="preserve"> level design for a viable DWH/BI solution</w:t>
      </w:r>
    </w:p>
    <w:p w:rsidR="00282410" w:rsidRPr="00955E8B" w:rsidRDefault="00457C37" w:rsidP="00D60FBC">
      <w:pPr>
        <w:pStyle w:val="Right-mostbullet"/>
      </w:pPr>
      <w:r w:rsidRPr="00955E8B">
        <w:t xml:space="preserve">Estimating effort and resources </w:t>
      </w:r>
      <w:r w:rsidR="00C75590" w:rsidRPr="00955E8B">
        <w:t>r</w:t>
      </w:r>
      <w:r w:rsidR="00282410" w:rsidRPr="00955E8B">
        <w:t>equired</w:t>
      </w:r>
    </w:p>
    <w:p w:rsidR="00457C37" w:rsidRPr="00955E8B" w:rsidRDefault="00282410" w:rsidP="00D60FBC">
      <w:pPr>
        <w:pStyle w:val="Right-mostbullet"/>
      </w:pPr>
      <w:r w:rsidRPr="00955E8B">
        <w:t>S</w:t>
      </w:r>
      <w:r w:rsidR="00C75590" w:rsidRPr="00955E8B">
        <w:t>ketching a project and delivery plan</w:t>
      </w:r>
    </w:p>
    <w:p w:rsidR="00282410" w:rsidRPr="00955E8B" w:rsidRDefault="00282410" w:rsidP="00D60FBC">
      <w:pPr>
        <w:pStyle w:val="Right-mostbullet"/>
      </w:pPr>
      <w:r w:rsidRPr="00955E8B">
        <w:t>Presenting the suggested solution to Valtech’s client</w:t>
      </w:r>
    </w:p>
    <w:p w:rsidR="00A56091" w:rsidRPr="00955E8B" w:rsidRDefault="00A56091" w:rsidP="009D21C2">
      <w:pPr>
        <w:pStyle w:val="BodyTextIndent"/>
        <w:numPr>
          <w:ilvl w:val="0"/>
          <w:numId w:val="30"/>
        </w:numPr>
        <w:tabs>
          <w:tab w:val="clear" w:pos="1287"/>
        </w:tabs>
        <w:spacing w:before="180" w:after="120"/>
        <w:ind w:left="1134" w:hanging="357"/>
        <w:rPr>
          <w:b/>
          <w:bCs/>
          <w:i/>
          <w:iCs/>
          <w:sz w:val="20"/>
          <w:u w:val="single"/>
        </w:rPr>
      </w:pPr>
      <w:r w:rsidRPr="00955E8B">
        <w:rPr>
          <w:b/>
          <w:bCs/>
          <w:i/>
          <w:iCs/>
          <w:sz w:val="20"/>
          <w:u w:val="single"/>
        </w:rPr>
        <w:t xml:space="preserve">St Andrews Hospital </w:t>
      </w:r>
      <w:r w:rsidR="00520FCC">
        <w:rPr>
          <w:b/>
          <w:bCs/>
          <w:i/>
          <w:iCs/>
          <w:sz w:val="20"/>
          <w:u w:val="single"/>
        </w:rPr>
        <w:t>(II)</w:t>
      </w:r>
      <w:r w:rsidRPr="00955E8B">
        <w:rPr>
          <w:b/>
          <w:bCs/>
          <w:i/>
          <w:iCs/>
          <w:sz w:val="20"/>
          <w:u w:val="single"/>
        </w:rPr>
        <w:t xml:space="preserve"> (</w:t>
      </w:r>
      <w:hyperlink r:id="rId15" w:history="1">
        <w:hyperlink r:id="rId16" w:history="1">
          <w:r w:rsidRPr="00D343B9">
            <w:rPr>
              <w:rStyle w:val="Hyperlink"/>
              <w:b/>
              <w:i/>
              <w:sz w:val="18"/>
              <w:szCs w:val="18"/>
            </w:rPr>
            <w:t>http://www.stah.org</w:t>
          </w:r>
        </w:hyperlink>
      </w:hyperlink>
      <w:r w:rsidRPr="00955E8B">
        <w:rPr>
          <w:b/>
          <w:bCs/>
          <w:i/>
          <w:iCs/>
          <w:sz w:val="20"/>
          <w:u w:val="single"/>
        </w:rPr>
        <w:t>)</w:t>
      </w:r>
      <w:r w:rsidRPr="00955E8B">
        <w:rPr>
          <w:b/>
          <w:bCs/>
          <w:i/>
          <w:iCs/>
          <w:sz w:val="20"/>
          <w:u w:val="single"/>
        </w:rPr>
        <w:tab/>
      </w:r>
      <w:r w:rsidR="00471B9F" w:rsidRPr="00955E8B">
        <w:rPr>
          <w:b/>
          <w:bCs/>
          <w:i/>
          <w:iCs/>
          <w:sz w:val="20"/>
          <w:u w:val="single"/>
        </w:rPr>
        <w:tab/>
      </w:r>
      <w:r w:rsidR="00471B9F" w:rsidRPr="00955E8B">
        <w:rPr>
          <w:b/>
          <w:bCs/>
          <w:i/>
          <w:iCs/>
          <w:sz w:val="20"/>
          <w:u w:val="single"/>
        </w:rPr>
        <w:tab/>
      </w:r>
      <w:r w:rsidR="00471B9F" w:rsidRPr="00955E8B">
        <w:rPr>
          <w:b/>
          <w:bCs/>
          <w:i/>
          <w:iCs/>
          <w:sz w:val="20"/>
          <w:u w:val="single"/>
        </w:rPr>
        <w:tab/>
        <w:t>Aug</w:t>
      </w:r>
      <w:r w:rsidR="00CA52F3" w:rsidRPr="00955E8B">
        <w:rPr>
          <w:b/>
          <w:bCs/>
          <w:i/>
          <w:iCs/>
          <w:sz w:val="20"/>
          <w:u w:val="single"/>
        </w:rPr>
        <w:t>’12 – Dec’</w:t>
      </w:r>
      <w:r w:rsidRPr="00955E8B">
        <w:rPr>
          <w:b/>
          <w:bCs/>
          <w:i/>
          <w:iCs/>
          <w:sz w:val="20"/>
          <w:u w:val="single"/>
        </w:rPr>
        <w:t>13</w:t>
      </w:r>
    </w:p>
    <w:p w:rsidR="00A56091" w:rsidRDefault="00A56091" w:rsidP="00A56091">
      <w:pPr>
        <w:pStyle w:val="BodyTextIndent"/>
        <w:ind w:left="1134"/>
        <w:rPr>
          <w:sz w:val="20"/>
        </w:rPr>
      </w:pPr>
      <w:smartTag w:uri="urn:schemas-microsoft-com:office:smarttags" w:element="place">
        <w:r>
          <w:rPr>
            <w:sz w:val="20"/>
          </w:rPr>
          <w:t>St Andrews</w:t>
        </w:r>
      </w:smartTag>
      <w:r>
        <w:rPr>
          <w:sz w:val="20"/>
        </w:rPr>
        <w:t xml:space="preserve"> is the </w:t>
      </w:r>
      <w:smartTag w:uri="urn:schemas-microsoft-com:office:smarttags" w:element="country-region">
        <w:smartTag w:uri="urn:schemas-microsoft-com:office:smarttags" w:element="place">
          <w:r>
            <w:rPr>
              <w:sz w:val="20"/>
            </w:rPr>
            <w:t>UK</w:t>
          </w:r>
        </w:smartTag>
      </w:smartTag>
      <w:r>
        <w:rPr>
          <w:sz w:val="20"/>
        </w:rPr>
        <w:t>’s largest non-for-profit mental healthcare charity, offering specialist services for men, women, adolescents and older people, across Mental HealthCare, Learning Disability, Brain Injury, Progressive and Neurodegenerative conditions, etc.</w:t>
      </w:r>
    </w:p>
    <w:p w:rsidR="00E83C94" w:rsidRDefault="00E83C94" w:rsidP="00223AED">
      <w:pPr>
        <w:pStyle w:val="BodyTextIndent"/>
        <w:ind w:left="1134"/>
        <w:rPr>
          <w:sz w:val="20"/>
        </w:rPr>
      </w:pPr>
      <w:r>
        <w:rPr>
          <w:sz w:val="20"/>
        </w:rPr>
        <w:t xml:space="preserve">The </w:t>
      </w:r>
      <w:r w:rsidR="009807AA">
        <w:rPr>
          <w:sz w:val="20"/>
        </w:rPr>
        <w:t xml:space="preserve">aim of the </w:t>
      </w:r>
      <w:r>
        <w:rPr>
          <w:sz w:val="20"/>
        </w:rPr>
        <w:t xml:space="preserve">project was </w:t>
      </w:r>
      <w:r w:rsidR="009807AA">
        <w:rPr>
          <w:sz w:val="20"/>
        </w:rPr>
        <w:t xml:space="preserve">to build a </w:t>
      </w:r>
      <w:r>
        <w:rPr>
          <w:sz w:val="20"/>
        </w:rPr>
        <w:t xml:space="preserve">full </w:t>
      </w:r>
      <w:r w:rsidR="009B55F6">
        <w:rPr>
          <w:sz w:val="20"/>
        </w:rPr>
        <w:t xml:space="preserve">Enterprise </w:t>
      </w:r>
      <w:r>
        <w:rPr>
          <w:sz w:val="20"/>
        </w:rPr>
        <w:t>BI solution</w:t>
      </w:r>
      <w:r w:rsidR="009807AA">
        <w:rPr>
          <w:sz w:val="20"/>
        </w:rPr>
        <w:t xml:space="preserve"> from scratch</w:t>
      </w:r>
      <w:r w:rsidR="009B55F6">
        <w:rPr>
          <w:sz w:val="20"/>
        </w:rPr>
        <w:t>.</w:t>
      </w:r>
    </w:p>
    <w:p w:rsidR="00A56091" w:rsidRDefault="00A56091" w:rsidP="00A56091">
      <w:pPr>
        <w:pStyle w:val="BodyTextIndent"/>
        <w:ind w:left="1134"/>
        <w:rPr>
          <w:sz w:val="20"/>
        </w:rPr>
      </w:pPr>
      <w:r>
        <w:rPr>
          <w:sz w:val="20"/>
        </w:rPr>
        <w:t>My main role</w:t>
      </w:r>
      <w:r w:rsidR="008C0F4B">
        <w:rPr>
          <w:sz w:val="20"/>
        </w:rPr>
        <w:t>s</w:t>
      </w:r>
      <w:r w:rsidR="0019371C">
        <w:rPr>
          <w:sz w:val="20"/>
        </w:rPr>
        <w:t xml:space="preserve"> </w:t>
      </w:r>
      <w:r w:rsidR="008C0F4B">
        <w:rPr>
          <w:sz w:val="20"/>
        </w:rPr>
        <w:t xml:space="preserve">were </w:t>
      </w:r>
      <w:r>
        <w:rPr>
          <w:sz w:val="20"/>
        </w:rPr>
        <w:t xml:space="preserve">to architect / design </w:t>
      </w:r>
      <w:r w:rsidR="00780255">
        <w:rPr>
          <w:sz w:val="20"/>
        </w:rPr>
        <w:t>the</w:t>
      </w:r>
      <w:r w:rsidR="006007E3">
        <w:rPr>
          <w:sz w:val="20"/>
        </w:rPr>
        <w:t xml:space="preserve"> </w:t>
      </w:r>
      <w:r>
        <w:rPr>
          <w:sz w:val="20"/>
        </w:rPr>
        <w:t>solution</w:t>
      </w:r>
      <w:r w:rsidR="005F03C3">
        <w:rPr>
          <w:sz w:val="20"/>
        </w:rPr>
        <w:t xml:space="preserve"> in all its aspects (DWH / ETL / BI Applications)</w:t>
      </w:r>
      <w:r>
        <w:rPr>
          <w:sz w:val="20"/>
        </w:rPr>
        <w:t xml:space="preserve">, </w:t>
      </w:r>
      <w:r w:rsidR="008C0F4B">
        <w:rPr>
          <w:sz w:val="20"/>
        </w:rPr>
        <w:t xml:space="preserve">build and </w:t>
      </w:r>
      <w:r w:rsidR="000A36D2">
        <w:rPr>
          <w:sz w:val="20"/>
        </w:rPr>
        <w:t xml:space="preserve">technically lead an off-shore team, as well as </w:t>
      </w:r>
      <w:r>
        <w:rPr>
          <w:sz w:val="20"/>
        </w:rPr>
        <w:t xml:space="preserve">being involved in </w:t>
      </w:r>
      <w:r w:rsidR="000A36D2">
        <w:rPr>
          <w:sz w:val="20"/>
        </w:rPr>
        <w:t xml:space="preserve">the </w:t>
      </w:r>
      <w:r w:rsidR="00E83C94">
        <w:rPr>
          <w:sz w:val="20"/>
        </w:rPr>
        <w:t xml:space="preserve">Business Analysis </w:t>
      </w:r>
      <w:r w:rsidR="000A36D2">
        <w:rPr>
          <w:sz w:val="20"/>
        </w:rPr>
        <w:t xml:space="preserve">and the actual </w:t>
      </w:r>
      <w:r w:rsidR="00E83C94">
        <w:rPr>
          <w:sz w:val="20"/>
        </w:rPr>
        <w:t>P</w:t>
      </w:r>
      <w:r w:rsidR="000A36D2">
        <w:rPr>
          <w:sz w:val="20"/>
        </w:rPr>
        <w:t xml:space="preserve">roject </w:t>
      </w:r>
      <w:r w:rsidR="00E83C94">
        <w:rPr>
          <w:sz w:val="20"/>
        </w:rPr>
        <w:t>M</w:t>
      </w:r>
      <w:r w:rsidR="000A36D2">
        <w:rPr>
          <w:sz w:val="20"/>
        </w:rPr>
        <w:t>anagement.</w:t>
      </w:r>
    </w:p>
    <w:p w:rsidR="009B55F6" w:rsidRDefault="009B55F6" w:rsidP="00A56091">
      <w:pPr>
        <w:pStyle w:val="BodyTextIndent"/>
        <w:ind w:left="1134"/>
        <w:rPr>
          <w:sz w:val="20"/>
        </w:rPr>
      </w:pPr>
      <w:r>
        <w:rPr>
          <w:sz w:val="20"/>
        </w:rPr>
        <w:t xml:space="preserve">This project was the </w:t>
      </w:r>
      <w:r w:rsidR="00470E46">
        <w:rPr>
          <w:sz w:val="20"/>
        </w:rPr>
        <w:t xml:space="preserve">next </w:t>
      </w:r>
      <w:r>
        <w:rPr>
          <w:sz w:val="20"/>
        </w:rPr>
        <w:t xml:space="preserve">natural step following the previous project </w:t>
      </w:r>
      <w:r w:rsidR="00470E46">
        <w:rPr>
          <w:sz w:val="20"/>
        </w:rPr>
        <w:t xml:space="preserve">focused </w:t>
      </w:r>
      <w:r w:rsidR="00EA30E8">
        <w:rPr>
          <w:sz w:val="20"/>
        </w:rPr>
        <w:t xml:space="preserve">only </w:t>
      </w:r>
      <w:r w:rsidR="00470E46">
        <w:rPr>
          <w:sz w:val="20"/>
        </w:rPr>
        <w:t xml:space="preserve">on </w:t>
      </w:r>
      <w:r w:rsidR="00EA446E">
        <w:rPr>
          <w:sz w:val="20"/>
        </w:rPr>
        <w:t xml:space="preserve">the </w:t>
      </w:r>
      <w:r w:rsidR="00747A44" w:rsidRPr="00747A44">
        <w:rPr>
          <w:i/>
          <w:sz w:val="20"/>
        </w:rPr>
        <w:t>s</w:t>
      </w:r>
      <w:r w:rsidRPr="00747A44">
        <w:rPr>
          <w:i/>
          <w:sz w:val="20"/>
        </w:rPr>
        <w:t>coping</w:t>
      </w:r>
      <w:r w:rsidR="00D81024">
        <w:rPr>
          <w:i/>
          <w:sz w:val="20"/>
        </w:rPr>
        <w:t xml:space="preserve"> </w:t>
      </w:r>
      <w:r w:rsidR="00EA446E">
        <w:rPr>
          <w:sz w:val="20"/>
        </w:rPr>
        <w:t xml:space="preserve">of </w:t>
      </w:r>
      <w:r w:rsidR="00EA30E8">
        <w:rPr>
          <w:sz w:val="20"/>
        </w:rPr>
        <w:t xml:space="preserve">this </w:t>
      </w:r>
      <w:r>
        <w:rPr>
          <w:sz w:val="20"/>
        </w:rPr>
        <w:t xml:space="preserve">Enterprise BI Solution for the same customer (see </w:t>
      </w:r>
      <w:r w:rsidR="001A43B7">
        <w:rPr>
          <w:sz w:val="20"/>
        </w:rPr>
        <w:t xml:space="preserve">also </w:t>
      </w:r>
      <w:r>
        <w:rPr>
          <w:sz w:val="20"/>
        </w:rPr>
        <w:t>project below for March-Aug 2012).</w:t>
      </w:r>
    </w:p>
    <w:p w:rsidR="00A56091" w:rsidRPr="00955E8B" w:rsidRDefault="00A56091" w:rsidP="009D21C2">
      <w:pPr>
        <w:pStyle w:val="BodyTextIndent"/>
        <w:spacing w:before="60" w:after="0"/>
        <w:ind w:left="981" w:firstLine="153"/>
        <w:rPr>
          <w:b/>
          <w:bCs/>
          <w:i/>
          <w:iCs/>
          <w:sz w:val="18"/>
          <w:szCs w:val="18"/>
        </w:rPr>
      </w:pPr>
      <w:smartTag w:uri="urn:schemas-microsoft-com:office:smarttags" w:element="City">
        <w:smartTag w:uri="urn:schemas-microsoft-com:office:smarttags" w:element="place">
          <w:r w:rsidRPr="00955E8B">
            <w:rPr>
              <w:b/>
              <w:bCs/>
              <w:i/>
              <w:iCs/>
              <w:sz w:val="18"/>
              <w:szCs w:val="18"/>
            </w:rPr>
            <w:t>Enterprise</w:t>
          </w:r>
        </w:smartTag>
      </w:smartTag>
      <w:r w:rsidRPr="00955E8B">
        <w:rPr>
          <w:b/>
          <w:bCs/>
          <w:i/>
          <w:iCs/>
          <w:sz w:val="18"/>
          <w:szCs w:val="18"/>
        </w:rPr>
        <w:t xml:space="preserve"> BI </w:t>
      </w:r>
      <w:r w:rsidR="00F26984" w:rsidRPr="00955E8B">
        <w:rPr>
          <w:b/>
          <w:bCs/>
          <w:i/>
          <w:iCs/>
          <w:sz w:val="18"/>
          <w:szCs w:val="18"/>
        </w:rPr>
        <w:t>S</w:t>
      </w:r>
      <w:r w:rsidR="00C84CFB" w:rsidRPr="00955E8B">
        <w:rPr>
          <w:b/>
          <w:bCs/>
          <w:i/>
          <w:iCs/>
          <w:sz w:val="18"/>
          <w:szCs w:val="18"/>
        </w:rPr>
        <w:t xml:space="preserve">olution </w:t>
      </w:r>
      <w:r w:rsidRPr="00955E8B">
        <w:rPr>
          <w:b/>
          <w:bCs/>
          <w:i/>
          <w:iCs/>
          <w:sz w:val="18"/>
          <w:szCs w:val="18"/>
        </w:rPr>
        <w:t>Architect / Designer</w:t>
      </w:r>
    </w:p>
    <w:p w:rsidR="00A56091" w:rsidRDefault="00A56091" w:rsidP="00223AED">
      <w:pPr>
        <w:pStyle w:val="BodyTextIndent"/>
        <w:numPr>
          <w:ilvl w:val="2"/>
          <w:numId w:val="19"/>
        </w:numPr>
        <w:tabs>
          <w:tab w:val="clear" w:pos="2520"/>
        </w:tabs>
        <w:spacing w:after="0"/>
        <w:ind w:left="1985" w:hanging="357"/>
        <w:rPr>
          <w:sz w:val="16"/>
          <w:szCs w:val="16"/>
        </w:rPr>
      </w:pPr>
      <w:r w:rsidRPr="00955E8B">
        <w:rPr>
          <w:sz w:val="16"/>
          <w:szCs w:val="16"/>
        </w:rPr>
        <w:t xml:space="preserve">Architecture &amp; design for </w:t>
      </w:r>
      <w:r w:rsidR="00223AED" w:rsidRPr="00955E8B">
        <w:rPr>
          <w:sz w:val="16"/>
          <w:szCs w:val="16"/>
        </w:rPr>
        <w:t xml:space="preserve">the full Enterprise BI </w:t>
      </w:r>
      <w:r w:rsidRPr="00955E8B">
        <w:rPr>
          <w:sz w:val="16"/>
          <w:szCs w:val="16"/>
        </w:rPr>
        <w:t>solution (TOGAF / Kimball)</w:t>
      </w:r>
      <w:r w:rsidR="00223AED" w:rsidRPr="00955E8B">
        <w:rPr>
          <w:sz w:val="16"/>
          <w:szCs w:val="16"/>
        </w:rPr>
        <w:t>, based around:</w:t>
      </w:r>
    </w:p>
    <w:p w:rsidR="002E3256" w:rsidRDefault="00CA1E51" w:rsidP="00223AED">
      <w:pPr>
        <w:pStyle w:val="BodyTextIndent"/>
        <w:numPr>
          <w:ilvl w:val="2"/>
          <w:numId w:val="19"/>
        </w:numPr>
        <w:spacing w:after="0"/>
        <w:rPr>
          <w:sz w:val="16"/>
          <w:szCs w:val="16"/>
        </w:rPr>
      </w:pPr>
      <w:r w:rsidRPr="00955E8B">
        <w:rPr>
          <w:sz w:val="16"/>
          <w:szCs w:val="16"/>
        </w:rPr>
        <w:t>SQLServer 2008</w:t>
      </w:r>
      <w:r w:rsidR="00223AED" w:rsidRPr="00955E8B">
        <w:rPr>
          <w:sz w:val="16"/>
          <w:szCs w:val="16"/>
        </w:rPr>
        <w:t xml:space="preserve"> R2</w:t>
      </w:r>
      <w:r w:rsidR="003708D7" w:rsidRPr="00955E8B">
        <w:rPr>
          <w:sz w:val="16"/>
          <w:szCs w:val="16"/>
        </w:rPr>
        <w:t xml:space="preserve"> / 2012</w:t>
      </w:r>
      <w:r w:rsidR="00223AED" w:rsidRPr="00955E8B">
        <w:rPr>
          <w:sz w:val="16"/>
          <w:szCs w:val="16"/>
        </w:rPr>
        <w:t xml:space="preserve"> (backend)</w:t>
      </w:r>
    </w:p>
    <w:p w:rsidR="002E3256" w:rsidRDefault="00223AED" w:rsidP="00223AED">
      <w:pPr>
        <w:pStyle w:val="BodyTextIndent"/>
        <w:numPr>
          <w:ilvl w:val="2"/>
          <w:numId w:val="19"/>
        </w:numPr>
        <w:spacing w:after="0"/>
        <w:rPr>
          <w:sz w:val="16"/>
          <w:szCs w:val="16"/>
        </w:rPr>
      </w:pPr>
      <w:r w:rsidRPr="00955E8B">
        <w:rPr>
          <w:sz w:val="16"/>
          <w:szCs w:val="16"/>
        </w:rPr>
        <w:t>Wherescape RED (for ETL)</w:t>
      </w:r>
    </w:p>
    <w:p w:rsidR="002E3256" w:rsidRDefault="00223AED" w:rsidP="00223AED">
      <w:pPr>
        <w:pStyle w:val="BodyTextIndent"/>
        <w:numPr>
          <w:ilvl w:val="2"/>
          <w:numId w:val="19"/>
        </w:numPr>
        <w:spacing w:after="0"/>
        <w:rPr>
          <w:sz w:val="16"/>
          <w:szCs w:val="16"/>
        </w:rPr>
      </w:pPr>
      <w:r w:rsidRPr="00955E8B">
        <w:rPr>
          <w:sz w:val="16"/>
          <w:szCs w:val="16"/>
        </w:rPr>
        <w:t>SSRS / SSAS ( for main reports / cubes)</w:t>
      </w:r>
    </w:p>
    <w:p w:rsidR="00223AED" w:rsidRPr="00955E8B" w:rsidRDefault="00223AED" w:rsidP="00223AED">
      <w:pPr>
        <w:pStyle w:val="BodyTextIndent"/>
        <w:numPr>
          <w:ilvl w:val="2"/>
          <w:numId w:val="19"/>
        </w:numPr>
        <w:spacing w:after="0"/>
        <w:rPr>
          <w:sz w:val="16"/>
          <w:szCs w:val="16"/>
        </w:rPr>
      </w:pPr>
      <w:r w:rsidRPr="00955E8B">
        <w:rPr>
          <w:sz w:val="16"/>
          <w:szCs w:val="16"/>
        </w:rPr>
        <w:t>MS SharePoint 2010 and PerformancePoint 2010 (</w:t>
      </w:r>
      <w:r w:rsidR="002600EF" w:rsidRPr="00955E8B">
        <w:rPr>
          <w:sz w:val="16"/>
          <w:szCs w:val="16"/>
        </w:rPr>
        <w:t>P</w:t>
      </w:r>
      <w:r w:rsidRPr="00955E8B">
        <w:rPr>
          <w:sz w:val="16"/>
          <w:szCs w:val="16"/>
        </w:rPr>
        <w:t>resentation Portal)</w:t>
      </w:r>
    </w:p>
    <w:p w:rsidR="00425C75" w:rsidRPr="00955E8B" w:rsidRDefault="00425C75" w:rsidP="00D60FBC">
      <w:pPr>
        <w:pStyle w:val="Right-mostbullet"/>
      </w:pPr>
      <w:r>
        <w:t>Data Governance tasks (vision, objectives, data management model, principles, some processes etc)</w:t>
      </w:r>
    </w:p>
    <w:p w:rsidR="00CE431E" w:rsidRPr="00955E8B" w:rsidRDefault="00CE431E" w:rsidP="00D60FBC">
      <w:pPr>
        <w:pStyle w:val="Right-mostbullet"/>
      </w:pPr>
      <w:r w:rsidRPr="00955E8B">
        <w:t xml:space="preserve">Sizing the hardware and </w:t>
      </w:r>
      <w:r w:rsidR="00425C75">
        <w:t xml:space="preserve">choosing </w:t>
      </w:r>
      <w:r w:rsidR="008878D4">
        <w:t xml:space="preserve">the </w:t>
      </w:r>
      <w:r w:rsidRPr="00955E8B">
        <w:t>software for the BI solution</w:t>
      </w:r>
    </w:p>
    <w:p w:rsidR="0060653C" w:rsidRPr="00955E8B" w:rsidRDefault="0060653C" w:rsidP="00D60FBC">
      <w:pPr>
        <w:pStyle w:val="Right-mostbullet"/>
      </w:pPr>
      <w:r w:rsidRPr="00955E8B">
        <w:t xml:space="preserve">Preparing, creating and maintaining </w:t>
      </w:r>
      <w:r w:rsidR="007A5EDE" w:rsidRPr="00955E8B">
        <w:t xml:space="preserve">DWH </w:t>
      </w:r>
      <w:r w:rsidRPr="00955E8B">
        <w:t xml:space="preserve">DEV </w:t>
      </w:r>
      <w:r w:rsidR="00D32509" w:rsidRPr="00955E8B">
        <w:t>&amp;</w:t>
      </w:r>
      <w:r w:rsidRPr="00955E8B">
        <w:t xml:space="preserve"> TEST environments, supervising </w:t>
      </w:r>
      <w:r w:rsidR="00FE56CB">
        <w:t xml:space="preserve">the creation of </w:t>
      </w:r>
      <w:r w:rsidRPr="00955E8B">
        <w:t>the backend for the PROD environment</w:t>
      </w:r>
    </w:p>
    <w:p w:rsidR="00CE431E" w:rsidRPr="00955E8B" w:rsidRDefault="00CE431E" w:rsidP="00D60FBC">
      <w:pPr>
        <w:pStyle w:val="Right-mostbullet"/>
      </w:pPr>
      <w:r w:rsidRPr="00955E8B">
        <w:t xml:space="preserve">Supervising </w:t>
      </w:r>
      <w:r w:rsidR="00D0321F" w:rsidRPr="00955E8B">
        <w:t xml:space="preserve">the </w:t>
      </w:r>
      <w:r w:rsidRPr="00955E8B">
        <w:t xml:space="preserve">installation and </w:t>
      </w:r>
      <w:r w:rsidR="00D0321F" w:rsidRPr="00955E8B">
        <w:t xml:space="preserve">all bespoke </w:t>
      </w:r>
      <w:r w:rsidRPr="00955E8B">
        <w:t>development for BI applications (SSRS, SSAS, SharePoint, PerformancePoint)</w:t>
      </w:r>
    </w:p>
    <w:p w:rsidR="00EC4CA0" w:rsidRPr="00955E8B" w:rsidRDefault="00EC4CA0" w:rsidP="00D60FBC">
      <w:pPr>
        <w:pStyle w:val="Right-mostbullet"/>
      </w:pPr>
      <w:r w:rsidRPr="00955E8B">
        <w:t xml:space="preserve">Consolidating </w:t>
      </w:r>
      <w:r w:rsidR="009419B7" w:rsidRPr="00955E8B">
        <w:t xml:space="preserve">and signing-off </w:t>
      </w:r>
      <w:r w:rsidR="00D0321F" w:rsidRPr="00955E8B">
        <w:t xml:space="preserve">with the customer </w:t>
      </w:r>
      <w:r w:rsidR="009419B7" w:rsidRPr="00955E8B">
        <w:t xml:space="preserve">the </w:t>
      </w:r>
      <w:r w:rsidRPr="00955E8B">
        <w:t xml:space="preserve">presentation </w:t>
      </w:r>
      <w:r w:rsidR="009419B7" w:rsidRPr="00955E8B">
        <w:t>&amp;</w:t>
      </w:r>
      <w:r w:rsidRPr="00955E8B">
        <w:t>reporting standards</w:t>
      </w:r>
      <w:r w:rsidR="00D0321F" w:rsidRPr="00955E8B">
        <w:t xml:space="preserve"> (</w:t>
      </w:r>
      <w:r w:rsidR="005F03C3" w:rsidRPr="00955E8B">
        <w:t xml:space="preserve">SSRS reports structure, </w:t>
      </w:r>
      <w:r w:rsidR="00D0321F" w:rsidRPr="00955E8B">
        <w:t xml:space="preserve">look and feel of the portal, </w:t>
      </w:r>
      <w:r w:rsidR="005F03C3" w:rsidRPr="00955E8B">
        <w:t xml:space="preserve">general </w:t>
      </w:r>
      <w:r w:rsidR="00D0321F" w:rsidRPr="00955E8B">
        <w:t>end-user experience, etc)</w:t>
      </w:r>
    </w:p>
    <w:p w:rsidR="00CE431E" w:rsidRPr="00955E8B" w:rsidRDefault="00334621" w:rsidP="00D60FBC">
      <w:pPr>
        <w:pStyle w:val="Right-mostbullet"/>
      </w:pPr>
      <w:r w:rsidRPr="00955E8B">
        <w:t xml:space="preserve">Architecture / Design / Implementation of </w:t>
      </w:r>
      <w:r w:rsidR="00CE431E" w:rsidRPr="00955E8B">
        <w:t xml:space="preserve">the </w:t>
      </w:r>
      <w:r w:rsidRPr="00955E8B">
        <w:t>Security of the BI solution</w:t>
      </w:r>
    </w:p>
    <w:p w:rsidR="00A56091" w:rsidRPr="00955E8B" w:rsidRDefault="00C31506" w:rsidP="009D21C2">
      <w:pPr>
        <w:pStyle w:val="BodyTextIndent"/>
        <w:spacing w:before="60" w:after="0"/>
        <w:ind w:left="981" w:firstLine="153"/>
        <w:rPr>
          <w:b/>
          <w:bCs/>
          <w:i/>
          <w:iCs/>
          <w:sz w:val="18"/>
          <w:szCs w:val="18"/>
        </w:rPr>
      </w:pPr>
      <w:r w:rsidRPr="00955E8B">
        <w:rPr>
          <w:b/>
          <w:bCs/>
          <w:i/>
          <w:iCs/>
          <w:sz w:val="18"/>
          <w:szCs w:val="18"/>
        </w:rPr>
        <w:t>DWH</w:t>
      </w:r>
      <w:r w:rsidR="00322F22" w:rsidRPr="00955E8B">
        <w:rPr>
          <w:b/>
          <w:bCs/>
          <w:i/>
          <w:iCs/>
          <w:sz w:val="18"/>
          <w:szCs w:val="18"/>
        </w:rPr>
        <w:t xml:space="preserve">&amp; Data </w:t>
      </w:r>
      <w:r w:rsidR="00A56091" w:rsidRPr="00955E8B">
        <w:rPr>
          <w:b/>
          <w:bCs/>
          <w:i/>
          <w:iCs/>
          <w:sz w:val="18"/>
          <w:szCs w:val="18"/>
        </w:rPr>
        <w:t>Architect / Designer</w:t>
      </w:r>
      <w:r w:rsidR="00954478" w:rsidRPr="00955E8B">
        <w:rPr>
          <w:b/>
          <w:bCs/>
          <w:i/>
          <w:iCs/>
          <w:sz w:val="18"/>
          <w:szCs w:val="18"/>
        </w:rPr>
        <w:t xml:space="preserve"> / Modeller</w:t>
      </w:r>
    </w:p>
    <w:p w:rsidR="007152BA" w:rsidRPr="00955E8B" w:rsidRDefault="007152BA" w:rsidP="00D60FBC">
      <w:pPr>
        <w:pStyle w:val="Right-mostbullet"/>
      </w:pPr>
      <w:r w:rsidRPr="00955E8B">
        <w:t>Assess</w:t>
      </w:r>
      <w:r w:rsidR="00C071E5" w:rsidRPr="00955E8B">
        <w:t>ing</w:t>
      </w:r>
      <w:r w:rsidRPr="00955E8B">
        <w:t xml:space="preserve"> the existing reporting requirements and transform</w:t>
      </w:r>
      <w:r w:rsidR="00C071E5" w:rsidRPr="00955E8B">
        <w:t>ing</w:t>
      </w:r>
      <w:r w:rsidRPr="00955E8B">
        <w:t xml:space="preserve"> them into </w:t>
      </w:r>
      <w:r w:rsidR="000925B8" w:rsidRPr="00955E8B">
        <w:t>actual DWH structures</w:t>
      </w:r>
    </w:p>
    <w:p w:rsidR="000C57FE" w:rsidRPr="00955E8B" w:rsidRDefault="000C57FE" w:rsidP="00D60FBC">
      <w:pPr>
        <w:pStyle w:val="Right-mostbullet"/>
      </w:pPr>
      <w:r w:rsidRPr="00955E8B">
        <w:t>Iterative approach (Kimball methodology), generating a global EBM (Enterprise Bus Matrix) with 9 main workpackages and 16 total sub-packages</w:t>
      </w:r>
    </w:p>
    <w:p w:rsidR="00564DA7" w:rsidRPr="00955E8B" w:rsidRDefault="00564DA7" w:rsidP="00D60FBC">
      <w:pPr>
        <w:pStyle w:val="Right-mostbullet"/>
      </w:pPr>
      <w:r w:rsidRPr="00955E8B">
        <w:t xml:space="preserve">Producing the LDM (Logical Data Model) and </w:t>
      </w:r>
      <w:smartTag w:uri="urn:schemas-microsoft-com:office:smarttags" w:element="stockticker">
        <w:r w:rsidRPr="00955E8B">
          <w:t>PDM</w:t>
        </w:r>
      </w:smartTag>
      <w:r w:rsidRPr="00955E8B">
        <w:t xml:space="preserve"> (Physical Data Model) for a Consolidation MDM</w:t>
      </w:r>
      <w:r w:rsidR="00466A4F" w:rsidRPr="00955E8B">
        <w:t xml:space="preserve"> (Master Data Management System)</w:t>
      </w:r>
      <w:r w:rsidR="00496D23">
        <w:t xml:space="preserve"> </w:t>
      </w:r>
      <w:r w:rsidR="0058160B" w:rsidRPr="00955E8B">
        <w:t xml:space="preserve">for the core reference data, fully integrated within the global DWH architecture. Initially containing 14 conformed dimensions, with various structures and hierarchies. </w:t>
      </w:r>
    </w:p>
    <w:p w:rsidR="00C071E5" w:rsidRPr="00955E8B" w:rsidRDefault="00A56091" w:rsidP="00D60FBC">
      <w:pPr>
        <w:pStyle w:val="Right-mostbullet"/>
      </w:pPr>
      <w:r w:rsidRPr="00955E8B">
        <w:t xml:space="preserve">Producing the </w:t>
      </w:r>
      <w:r w:rsidR="00800DD6" w:rsidRPr="00955E8B">
        <w:t xml:space="preserve">LDM and </w:t>
      </w:r>
      <w:smartTag w:uri="urn:schemas-microsoft-com:office:smarttags" w:element="stockticker">
        <w:r w:rsidR="00800DD6" w:rsidRPr="00955E8B">
          <w:t>PDM</w:t>
        </w:r>
      </w:smartTag>
      <w:r w:rsidR="00BB5C4D">
        <w:t xml:space="preserve"> </w:t>
      </w:r>
      <w:r w:rsidR="00A173AF" w:rsidRPr="00955E8B">
        <w:t xml:space="preserve">for </w:t>
      </w:r>
      <w:r w:rsidR="00AC5D5B" w:rsidRPr="00955E8B">
        <w:t>25</w:t>
      </w:r>
      <w:r w:rsidR="00C071E5" w:rsidRPr="00955E8B">
        <w:t xml:space="preserve"> Star-schemas</w:t>
      </w:r>
      <w:r w:rsidR="00194B29">
        <w:t xml:space="preserve"> </w:t>
      </w:r>
      <w:r w:rsidR="00A173AF" w:rsidRPr="00955E8B">
        <w:t xml:space="preserve">and </w:t>
      </w:r>
      <w:r w:rsidR="00ED380D" w:rsidRPr="00955E8B">
        <w:t xml:space="preserve">tens of </w:t>
      </w:r>
      <w:r w:rsidR="00311CE0" w:rsidRPr="00955E8B">
        <w:t xml:space="preserve">further </w:t>
      </w:r>
      <w:r w:rsidR="00ED380D" w:rsidRPr="00955E8B">
        <w:t>other package-specific dimensions</w:t>
      </w:r>
    </w:p>
    <w:p w:rsidR="000925B8" w:rsidRPr="00955E8B" w:rsidRDefault="00387D7B" w:rsidP="00D60FBC">
      <w:pPr>
        <w:pStyle w:val="Right-mostbullet"/>
      </w:pPr>
      <w:r w:rsidRPr="00955E8B">
        <w:t>Source-target mappings</w:t>
      </w:r>
      <w:r w:rsidR="00FE2FAF" w:rsidRPr="00955E8B">
        <w:t>, business rules,</w:t>
      </w:r>
      <w:r w:rsidRPr="00955E8B">
        <w:t xml:space="preserve"> as well as actually creating </w:t>
      </w:r>
      <w:r w:rsidR="000925B8" w:rsidRPr="00955E8B">
        <w:t xml:space="preserve">the scripts for </w:t>
      </w:r>
      <w:r w:rsidR="009B708D" w:rsidRPr="00955E8B">
        <w:t>the initial population</w:t>
      </w:r>
      <w:r w:rsidR="00AC5D5B" w:rsidRPr="00955E8B">
        <w:t xml:space="preserve"> of</w:t>
      </w:r>
      <w:r w:rsidR="000925B8" w:rsidRPr="00955E8B">
        <w:t xml:space="preserve"> all the above structures</w:t>
      </w:r>
    </w:p>
    <w:p w:rsidR="00044DDD" w:rsidRPr="00955E8B" w:rsidRDefault="00044DDD" w:rsidP="00D60FBC">
      <w:pPr>
        <w:pStyle w:val="Right-mostbullet"/>
      </w:pPr>
      <w:r w:rsidRPr="00955E8B">
        <w:t xml:space="preserve">Designing the relational ODS (Operational Data Store) </w:t>
      </w:r>
      <w:r w:rsidR="00FE1AFB">
        <w:t xml:space="preserve">/ Data Vault </w:t>
      </w:r>
      <w:r w:rsidRPr="00955E8B">
        <w:t>containing hundreds of tables. Physically creating the ODS.</w:t>
      </w:r>
      <w:r w:rsidR="006B689E" w:rsidRPr="00955E8B">
        <w:t xml:space="preserve"> Generating XML </w:t>
      </w:r>
      <w:r w:rsidR="008866BA">
        <w:t xml:space="preserve">/ JSON </w:t>
      </w:r>
      <w:r w:rsidR="006B689E" w:rsidRPr="00955E8B">
        <w:t>schemas for conformed dimensions</w:t>
      </w:r>
    </w:p>
    <w:p w:rsidR="00387D7B" w:rsidRPr="00955E8B" w:rsidRDefault="00387D7B" w:rsidP="00D60FBC">
      <w:pPr>
        <w:pStyle w:val="Right-mostbullet"/>
      </w:pPr>
      <w:r w:rsidRPr="00955E8B">
        <w:t xml:space="preserve">Testing </w:t>
      </w:r>
      <w:r w:rsidR="00044DDD" w:rsidRPr="00955E8B">
        <w:t xml:space="preserve">/ </w:t>
      </w:r>
      <w:r w:rsidRPr="00955E8B">
        <w:t xml:space="preserve">reviewing </w:t>
      </w:r>
      <w:r w:rsidR="00044DDD" w:rsidRPr="00955E8B">
        <w:t xml:space="preserve">/ adjusting </w:t>
      </w:r>
      <w:r w:rsidRPr="00955E8B">
        <w:t>the population of the DWH during subsequent development and testing phases (creation of the SSRS Reports and SSAS Cubes, ETL development, UAT)</w:t>
      </w:r>
    </w:p>
    <w:p w:rsidR="00FA35A8" w:rsidRPr="00955E8B" w:rsidRDefault="00FA35A8" w:rsidP="00D60FBC">
      <w:pPr>
        <w:pStyle w:val="Right-mostbullet"/>
      </w:pPr>
      <w:r w:rsidRPr="00955E8B">
        <w:t>Bridging the gap between the Design and Report</w:t>
      </w:r>
      <w:r w:rsidR="00D26B99" w:rsidRPr="00955E8B">
        <w:t>s</w:t>
      </w:r>
      <w:r w:rsidRPr="00955E8B">
        <w:t xml:space="preserve"> development, i.e. actually guiding the report developers in the actual creation of the </w:t>
      </w:r>
      <w:r w:rsidR="0086595E" w:rsidRPr="00955E8B">
        <w:t xml:space="preserve">SSRS / SSAS </w:t>
      </w:r>
      <w:r w:rsidRPr="00955E8B">
        <w:t>reports</w:t>
      </w:r>
      <w:r w:rsidR="0086595E" w:rsidRPr="00955E8B">
        <w:t xml:space="preserve"> and cubes</w:t>
      </w:r>
    </w:p>
    <w:p w:rsidR="003A011C" w:rsidRDefault="003A011C" w:rsidP="00D60FBC">
      <w:pPr>
        <w:pStyle w:val="Right-mostbullet"/>
      </w:pPr>
      <w:r w:rsidRPr="00955E8B">
        <w:t>Adjusting the CDM (Conceptual Data Model) after each iteration</w:t>
      </w:r>
    </w:p>
    <w:p w:rsidR="00891B4B" w:rsidRDefault="003222B8" w:rsidP="00D60FBC">
      <w:pPr>
        <w:pStyle w:val="Right-mostbullet"/>
      </w:pPr>
      <w:r>
        <w:t>Metadata management, c</w:t>
      </w:r>
      <w:r w:rsidR="00891B4B" w:rsidRPr="00955E8B">
        <w:t>reating and maintaining Data Dictionary and Data Lineage artefacts</w:t>
      </w:r>
    </w:p>
    <w:p w:rsidR="00BC13CB" w:rsidRPr="00955E8B" w:rsidRDefault="00BC13CB" w:rsidP="00D60FBC">
      <w:pPr>
        <w:pStyle w:val="Right-mostbullet"/>
      </w:pPr>
      <w:r w:rsidRPr="00955E8B">
        <w:t xml:space="preserve">Defining </w:t>
      </w:r>
      <w:r w:rsidR="000E08D9" w:rsidRPr="00955E8B">
        <w:t xml:space="preserve">/ approving / monitoring </w:t>
      </w:r>
      <w:r w:rsidRPr="00955E8B">
        <w:t>Data Quality KPIs</w:t>
      </w:r>
    </w:p>
    <w:p w:rsidR="003A011C" w:rsidRDefault="003A011C" w:rsidP="00D60FBC">
      <w:pPr>
        <w:pStyle w:val="Right-mostbullet"/>
      </w:pPr>
      <w:r w:rsidRPr="00955E8B">
        <w:t>Documenting and signing-off each DWH iteration</w:t>
      </w:r>
    </w:p>
    <w:p w:rsidR="00323A14" w:rsidRPr="00955E8B" w:rsidRDefault="00323A14" w:rsidP="009D21C2">
      <w:pPr>
        <w:pStyle w:val="BodyTextIndent"/>
        <w:spacing w:before="60" w:after="0"/>
        <w:ind w:left="981" w:firstLine="153"/>
        <w:rPr>
          <w:b/>
          <w:bCs/>
          <w:i/>
          <w:iCs/>
          <w:sz w:val="18"/>
          <w:szCs w:val="18"/>
        </w:rPr>
      </w:pPr>
      <w:r w:rsidRPr="00955E8B">
        <w:rPr>
          <w:b/>
          <w:bCs/>
          <w:i/>
          <w:iCs/>
          <w:sz w:val="18"/>
          <w:szCs w:val="18"/>
        </w:rPr>
        <w:lastRenderedPageBreak/>
        <w:t>ETL Architect / Designer</w:t>
      </w:r>
      <w:r w:rsidR="0088250C" w:rsidRPr="00955E8B">
        <w:rPr>
          <w:b/>
          <w:bCs/>
          <w:i/>
          <w:iCs/>
          <w:sz w:val="18"/>
          <w:szCs w:val="18"/>
        </w:rPr>
        <w:t xml:space="preserve"> / Developer</w:t>
      </w:r>
    </w:p>
    <w:p w:rsidR="002D6342" w:rsidRPr="00955E8B" w:rsidRDefault="002D6342" w:rsidP="00D60FBC">
      <w:pPr>
        <w:pStyle w:val="Right-mostbullet"/>
      </w:pPr>
      <w:r w:rsidRPr="00955E8B">
        <w:t>Architecture, design &amp; part development for a fully-automated ETL solution using Wherescape RED</w:t>
      </w:r>
      <w:r w:rsidR="00B10249" w:rsidRPr="00955E8B">
        <w:t xml:space="preserve"> as ETL-tool</w:t>
      </w:r>
    </w:p>
    <w:p w:rsidR="001B716E" w:rsidRPr="00955E8B" w:rsidRDefault="001B716E" w:rsidP="00D60FBC">
      <w:pPr>
        <w:pStyle w:val="Right-mostbullet"/>
      </w:pPr>
      <w:r w:rsidRPr="00955E8B">
        <w:t>Developing</w:t>
      </w:r>
      <w:r w:rsidR="004B440A" w:rsidRPr="00955E8B">
        <w:t xml:space="preserve"> and testing </w:t>
      </w:r>
      <w:r w:rsidR="00C74DCF" w:rsidRPr="00955E8B">
        <w:t xml:space="preserve">a fully-functional </w:t>
      </w:r>
      <w:r w:rsidRPr="00955E8B">
        <w:t xml:space="preserve">pilot for the </w:t>
      </w:r>
      <w:r w:rsidR="007A3AD5" w:rsidRPr="00955E8B">
        <w:t xml:space="preserve">management of </w:t>
      </w:r>
      <w:r w:rsidR="005268C6" w:rsidRPr="00955E8B">
        <w:t xml:space="preserve">the </w:t>
      </w:r>
      <w:r w:rsidR="007A3AD5" w:rsidRPr="00955E8B">
        <w:t xml:space="preserve">Consolidated </w:t>
      </w:r>
      <w:smartTag w:uri="urn:schemas-microsoft-com:office:smarttags" w:element="stockticker">
        <w:r w:rsidR="007A3AD5" w:rsidRPr="00955E8B">
          <w:t>MDM</w:t>
        </w:r>
      </w:smartTag>
      <w:r w:rsidR="005268C6" w:rsidRPr="00955E8B">
        <w:t xml:space="preserve"> (the initial 14 dimensions)</w:t>
      </w:r>
    </w:p>
    <w:p w:rsidR="000E08D9" w:rsidRPr="00955E8B" w:rsidRDefault="000E08D9" w:rsidP="00D60FBC">
      <w:pPr>
        <w:pStyle w:val="Right-mostbullet"/>
      </w:pPr>
      <w:r w:rsidRPr="00955E8B">
        <w:t>Defining / approving / monitoring system KPIs</w:t>
      </w:r>
    </w:p>
    <w:p w:rsidR="001B716E" w:rsidRPr="00955E8B" w:rsidRDefault="001B716E" w:rsidP="00D60FBC">
      <w:pPr>
        <w:pStyle w:val="Right-mostbullet"/>
      </w:pPr>
      <w:r w:rsidRPr="00955E8B">
        <w:t xml:space="preserve">Documenting and signing-off the </w:t>
      </w:r>
      <w:r w:rsidR="009675FA" w:rsidRPr="00955E8B">
        <w:t xml:space="preserve">Architecture and Design of the </w:t>
      </w:r>
      <w:r w:rsidR="003A011C" w:rsidRPr="00955E8B">
        <w:t xml:space="preserve">ETL </w:t>
      </w:r>
      <w:r w:rsidRPr="00955E8B">
        <w:t>solution</w:t>
      </w:r>
    </w:p>
    <w:p w:rsidR="00CE431E" w:rsidRPr="00955E8B" w:rsidRDefault="00CE431E" w:rsidP="00D60FBC">
      <w:pPr>
        <w:pStyle w:val="Right-mostbullet"/>
      </w:pPr>
      <w:r w:rsidRPr="00955E8B">
        <w:t xml:space="preserve">Supervising / helping </w:t>
      </w:r>
      <w:r w:rsidR="00B00F93" w:rsidRPr="00955E8B">
        <w:t xml:space="preserve">the development team </w:t>
      </w:r>
      <w:r w:rsidRPr="00955E8B">
        <w:t xml:space="preserve">during </w:t>
      </w:r>
      <w:r w:rsidR="008E387C" w:rsidRPr="00955E8B">
        <w:t xml:space="preserve">further </w:t>
      </w:r>
      <w:r w:rsidRPr="00955E8B">
        <w:t>ETL development</w:t>
      </w:r>
    </w:p>
    <w:p w:rsidR="00A56091" w:rsidRPr="00955E8B" w:rsidRDefault="00D67D95" w:rsidP="009D21C2">
      <w:pPr>
        <w:pStyle w:val="BodyTextIndent"/>
        <w:spacing w:before="60" w:after="0"/>
        <w:ind w:left="981" w:firstLine="153"/>
        <w:rPr>
          <w:b/>
          <w:bCs/>
          <w:i/>
          <w:iCs/>
          <w:sz w:val="18"/>
          <w:szCs w:val="18"/>
        </w:rPr>
      </w:pPr>
      <w:r w:rsidRPr="00955E8B">
        <w:rPr>
          <w:b/>
          <w:bCs/>
          <w:i/>
          <w:iCs/>
          <w:sz w:val="18"/>
          <w:szCs w:val="18"/>
        </w:rPr>
        <w:t xml:space="preserve">Technical Lead / </w:t>
      </w:r>
      <w:r w:rsidR="00A56091" w:rsidRPr="00955E8B">
        <w:rPr>
          <w:b/>
          <w:bCs/>
          <w:i/>
          <w:iCs/>
          <w:sz w:val="18"/>
          <w:szCs w:val="18"/>
        </w:rPr>
        <w:t>Project Management / Business Analysis</w:t>
      </w:r>
    </w:p>
    <w:p w:rsidR="00A56091" w:rsidRPr="00955E8B" w:rsidRDefault="00DE0D26" w:rsidP="00D60FBC">
      <w:pPr>
        <w:pStyle w:val="Right-mostbullet"/>
      </w:pPr>
      <w:r w:rsidRPr="00955E8B">
        <w:t xml:space="preserve">Defining </w:t>
      </w:r>
      <w:r w:rsidR="00A56091" w:rsidRPr="00955E8B">
        <w:t xml:space="preserve">the project plan </w:t>
      </w:r>
      <w:r w:rsidR="0093637F" w:rsidRPr="00955E8B">
        <w:t xml:space="preserve">(alongside customer’s PM) by incorporating </w:t>
      </w:r>
      <w:r w:rsidR="00A56091" w:rsidRPr="00955E8B">
        <w:t>Kimball methodology and industry best practices</w:t>
      </w:r>
      <w:r w:rsidR="0093637F" w:rsidRPr="00955E8B">
        <w:t xml:space="preserve"> within an Agile development environment</w:t>
      </w:r>
    </w:p>
    <w:p w:rsidR="00D51F70" w:rsidRPr="00955E8B" w:rsidRDefault="00D51F70" w:rsidP="00D60FBC">
      <w:pPr>
        <w:pStyle w:val="Right-mostbullet"/>
      </w:pPr>
      <w:r w:rsidRPr="00955E8B">
        <w:t xml:space="preserve">Conducting interviews and hiring the core </w:t>
      </w:r>
      <w:r w:rsidR="00BC4B17" w:rsidRPr="00955E8B">
        <w:t xml:space="preserve">off-shore </w:t>
      </w:r>
      <w:r w:rsidRPr="00955E8B">
        <w:t>development team</w:t>
      </w:r>
      <w:r w:rsidR="00BC4B17" w:rsidRPr="00955E8B">
        <w:t xml:space="preserve"> (China)</w:t>
      </w:r>
    </w:p>
    <w:p w:rsidR="0093637F" w:rsidRPr="00955E8B" w:rsidRDefault="0093637F" w:rsidP="00D60FBC">
      <w:pPr>
        <w:pStyle w:val="Right-mostbullet"/>
      </w:pPr>
      <w:r w:rsidRPr="00955E8B">
        <w:t xml:space="preserve">Managing and technically leading </w:t>
      </w:r>
      <w:r w:rsidR="00BC4B17" w:rsidRPr="00955E8B">
        <w:t xml:space="preserve">the </w:t>
      </w:r>
      <w:r w:rsidRPr="00955E8B">
        <w:t>off-shore team</w:t>
      </w:r>
      <w:r w:rsidR="00EC1DB7">
        <w:t xml:space="preserve"> (Agile)</w:t>
      </w:r>
    </w:p>
    <w:p w:rsidR="00BE4AFB" w:rsidRPr="00955E8B" w:rsidRDefault="00BE4AFB" w:rsidP="00D60FBC">
      <w:pPr>
        <w:pStyle w:val="Right-mostbullet"/>
      </w:pPr>
      <w:r w:rsidRPr="00955E8B">
        <w:t>Defining and following closely the release management processes and tools</w:t>
      </w:r>
    </w:p>
    <w:p w:rsidR="00C31506" w:rsidRPr="00955E8B" w:rsidRDefault="00C31506" w:rsidP="00D60FBC">
      <w:pPr>
        <w:pStyle w:val="Right-mostbullet"/>
      </w:pPr>
      <w:r w:rsidRPr="00955E8B">
        <w:t>Collaborating with customer’s in-house team (PM, DBAs, Analysts)</w:t>
      </w:r>
    </w:p>
    <w:p w:rsidR="000925B8" w:rsidRPr="00955E8B" w:rsidRDefault="000925B8" w:rsidP="00D60FBC">
      <w:pPr>
        <w:pStyle w:val="Right-mostbullet"/>
      </w:pPr>
      <w:r w:rsidRPr="00955E8B">
        <w:t xml:space="preserve">Conducting </w:t>
      </w:r>
      <w:r w:rsidR="00351ADB" w:rsidRPr="00955E8B">
        <w:t>1</w:t>
      </w:r>
      <w:r w:rsidR="00351ADB" w:rsidRPr="00955E8B">
        <w:rPr>
          <w:vertAlign w:val="superscript"/>
        </w:rPr>
        <w:t>st</w:t>
      </w:r>
      <w:r w:rsidR="00351ADB" w:rsidRPr="00955E8B">
        <w:t xml:space="preserve"> and 2</w:t>
      </w:r>
      <w:r w:rsidR="00351ADB" w:rsidRPr="00955E8B">
        <w:rPr>
          <w:vertAlign w:val="superscript"/>
        </w:rPr>
        <w:t>nd</w:t>
      </w:r>
      <w:r w:rsidR="00143FC4" w:rsidRPr="00955E8B">
        <w:t xml:space="preserve"> level analysis for all confo</w:t>
      </w:r>
      <w:r w:rsidR="00351ADB" w:rsidRPr="00955E8B">
        <w:t>rmed dimensions</w:t>
      </w:r>
    </w:p>
    <w:p w:rsidR="00A56091" w:rsidRPr="00955E8B" w:rsidRDefault="000925B8" w:rsidP="00D60FBC">
      <w:pPr>
        <w:pStyle w:val="Right-mostbullet"/>
      </w:pPr>
      <w:r w:rsidRPr="00955E8B">
        <w:t>C</w:t>
      </w:r>
      <w:r w:rsidR="00A56091" w:rsidRPr="00955E8B">
        <w:t xml:space="preserve">onducting part of the </w:t>
      </w:r>
      <w:r w:rsidRPr="00955E8B">
        <w:t>2</w:t>
      </w:r>
      <w:r w:rsidRPr="00955E8B">
        <w:rPr>
          <w:vertAlign w:val="superscript"/>
        </w:rPr>
        <w:t>nd</w:t>
      </w:r>
      <w:r w:rsidRPr="00955E8B">
        <w:t>-l</w:t>
      </w:r>
      <w:r w:rsidR="00A56091" w:rsidRPr="00955E8B">
        <w:t>evel business an</w:t>
      </w:r>
      <w:r w:rsidRPr="00955E8B">
        <w:t>alysis (Finance</w:t>
      </w:r>
      <w:r w:rsidR="00A56091" w:rsidRPr="00955E8B">
        <w:t>)</w:t>
      </w:r>
    </w:p>
    <w:p w:rsidR="00A56091" w:rsidRPr="00955E8B" w:rsidRDefault="00A56091" w:rsidP="00D60FBC">
      <w:pPr>
        <w:pStyle w:val="Right-mostbullet"/>
      </w:pPr>
      <w:r w:rsidRPr="00955E8B">
        <w:t>Platforms / tools / programming languages used: various flavours of Windows</w:t>
      </w:r>
      <w:r w:rsidR="00BE4AFB" w:rsidRPr="00955E8B">
        <w:t xml:space="preserve">, </w:t>
      </w:r>
      <w:r w:rsidRPr="00955E8B">
        <w:t>SQL-Server 2000 / 2005 (mainly) / 2008, T-SQL, SSIS/SSRS/SSAS</w:t>
      </w:r>
      <w:r w:rsidR="00BE4AFB" w:rsidRPr="00955E8B">
        <w:t xml:space="preserve">, </w:t>
      </w:r>
      <w:r w:rsidR="002E01C9" w:rsidRPr="00955E8B">
        <w:t xml:space="preserve">Erwin, </w:t>
      </w:r>
      <w:r w:rsidRPr="00955E8B">
        <w:t>Enterprise Architect</w:t>
      </w:r>
    </w:p>
    <w:p w:rsidR="00815718" w:rsidRPr="00955E8B" w:rsidRDefault="00815718" w:rsidP="009D21C2">
      <w:pPr>
        <w:pStyle w:val="BodyTextIndent"/>
        <w:numPr>
          <w:ilvl w:val="0"/>
          <w:numId w:val="30"/>
        </w:numPr>
        <w:tabs>
          <w:tab w:val="clear" w:pos="1287"/>
        </w:tabs>
        <w:spacing w:before="180" w:after="120"/>
        <w:ind w:left="1134" w:hanging="357"/>
        <w:rPr>
          <w:b/>
          <w:bCs/>
          <w:i/>
          <w:iCs/>
          <w:sz w:val="20"/>
          <w:u w:val="single"/>
        </w:rPr>
      </w:pPr>
      <w:r w:rsidRPr="00955E8B">
        <w:rPr>
          <w:b/>
          <w:bCs/>
          <w:i/>
          <w:iCs/>
          <w:sz w:val="20"/>
          <w:u w:val="single"/>
        </w:rPr>
        <w:t xml:space="preserve">St Andrews Hospital </w:t>
      </w:r>
      <w:r w:rsidR="002B3CE6">
        <w:rPr>
          <w:b/>
          <w:bCs/>
          <w:i/>
          <w:iCs/>
          <w:sz w:val="20"/>
          <w:u w:val="single"/>
        </w:rPr>
        <w:t xml:space="preserve">(I) </w:t>
      </w:r>
      <w:r w:rsidRPr="00955E8B">
        <w:rPr>
          <w:b/>
          <w:bCs/>
          <w:i/>
          <w:iCs/>
          <w:sz w:val="20"/>
          <w:u w:val="single"/>
        </w:rPr>
        <w:t xml:space="preserve"> (</w:t>
      </w:r>
      <w:hyperlink r:id="rId17" w:history="1">
        <w:hyperlink r:id="rId18" w:history="1">
          <w:r w:rsidR="00C144E7" w:rsidRPr="00D343B9">
            <w:rPr>
              <w:rStyle w:val="Hyperlink"/>
              <w:b/>
              <w:i/>
              <w:sz w:val="18"/>
              <w:szCs w:val="18"/>
            </w:rPr>
            <w:t>http://www.stah.org</w:t>
          </w:r>
        </w:hyperlink>
      </w:hyperlink>
      <w:r w:rsidRPr="00955E8B">
        <w:rPr>
          <w:b/>
          <w:bCs/>
          <w:i/>
          <w:iCs/>
          <w:sz w:val="20"/>
          <w:u w:val="single"/>
        </w:rPr>
        <w:t>)</w:t>
      </w:r>
      <w:r w:rsidRPr="00955E8B">
        <w:rPr>
          <w:b/>
          <w:bCs/>
          <w:i/>
          <w:iCs/>
          <w:sz w:val="20"/>
          <w:u w:val="single"/>
        </w:rPr>
        <w:tab/>
      </w:r>
      <w:r w:rsidRPr="00955E8B">
        <w:rPr>
          <w:b/>
          <w:bCs/>
          <w:i/>
          <w:iCs/>
          <w:sz w:val="20"/>
          <w:u w:val="single"/>
        </w:rPr>
        <w:tab/>
      </w:r>
      <w:r w:rsidRPr="00955E8B">
        <w:rPr>
          <w:b/>
          <w:bCs/>
          <w:i/>
          <w:iCs/>
          <w:sz w:val="20"/>
          <w:u w:val="single"/>
        </w:rPr>
        <w:tab/>
      </w:r>
      <w:r w:rsidR="008F3E05" w:rsidRPr="00955E8B">
        <w:rPr>
          <w:b/>
          <w:bCs/>
          <w:i/>
          <w:iCs/>
          <w:sz w:val="20"/>
          <w:u w:val="single"/>
        </w:rPr>
        <w:tab/>
      </w:r>
      <w:r w:rsidRPr="00955E8B">
        <w:rPr>
          <w:b/>
          <w:bCs/>
          <w:i/>
          <w:iCs/>
          <w:sz w:val="20"/>
          <w:u w:val="single"/>
        </w:rPr>
        <w:t>Mar’12 –</w:t>
      </w:r>
      <w:r w:rsidR="00DB3C27" w:rsidRPr="00955E8B">
        <w:rPr>
          <w:b/>
          <w:bCs/>
          <w:i/>
          <w:iCs/>
          <w:sz w:val="20"/>
          <w:u w:val="single"/>
        </w:rPr>
        <w:t xml:space="preserve"> July</w:t>
      </w:r>
      <w:r w:rsidR="00CA52F3" w:rsidRPr="00955E8B">
        <w:rPr>
          <w:b/>
          <w:bCs/>
          <w:i/>
          <w:iCs/>
          <w:sz w:val="20"/>
          <w:u w:val="single"/>
        </w:rPr>
        <w:t>’</w:t>
      </w:r>
      <w:r w:rsidR="00A56091" w:rsidRPr="00955E8B">
        <w:rPr>
          <w:b/>
          <w:bCs/>
          <w:i/>
          <w:iCs/>
          <w:sz w:val="20"/>
          <w:u w:val="single"/>
        </w:rPr>
        <w:t>12</w:t>
      </w:r>
    </w:p>
    <w:p w:rsidR="00A56091" w:rsidRDefault="00A56091" w:rsidP="00A56091">
      <w:pPr>
        <w:pStyle w:val="BodyTextIndent"/>
        <w:ind w:left="1134"/>
        <w:rPr>
          <w:sz w:val="20"/>
        </w:rPr>
      </w:pPr>
      <w:r>
        <w:rPr>
          <w:sz w:val="20"/>
        </w:rPr>
        <w:t>The aim of the project was to scope the actual / main project for a new Enterprise Data Warehouse and reporting solution, built around SQLServer 2008</w:t>
      </w:r>
      <w:r w:rsidR="004B4365">
        <w:rPr>
          <w:sz w:val="20"/>
        </w:rPr>
        <w:t xml:space="preserve"> R2</w:t>
      </w:r>
      <w:r>
        <w:rPr>
          <w:sz w:val="20"/>
        </w:rPr>
        <w:t>. However, the deliverables expected from this scoping phase were complex (e.g. including</w:t>
      </w:r>
      <w:r w:rsidR="004673D8">
        <w:rPr>
          <w:sz w:val="20"/>
        </w:rPr>
        <w:t xml:space="preserve"> the </w:t>
      </w:r>
      <w:r>
        <w:rPr>
          <w:sz w:val="20"/>
        </w:rPr>
        <w:t xml:space="preserve">Conceptual Data Model for the </w:t>
      </w:r>
      <w:r w:rsidR="000022AA">
        <w:rPr>
          <w:sz w:val="20"/>
        </w:rPr>
        <w:t xml:space="preserve">target </w:t>
      </w:r>
      <w:r>
        <w:rPr>
          <w:sz w:val="20"/>
        </w:rPr>
        <w:t>DWH).</w:t>
      </w:r>
    </w:p>
    <w:p w:rsidR="00815718" w:rsidRPr="00955E8B" w:rsidRDefault="00815718" w:rsidP="009D21C2">
      <w:pPr>
        <w:pStyle w:val="BodyTextIndent"/>
        <w:spacing w:before="60" w:after="0"/>
        <w:ind w:left="981" w:firstLine="153"/>
        <w:rPr>
          <w:b/>
          <w:bCs/>
          <w:i/>
          <w:iCs/>
          <w:sz w:val="18"/>
          <w:szCs w:val="18"/>
        </w:rPr>
      </w:pPr>
      <w:r w:rsidRPr="00955E8B">
        <w:rPr>
          <w:b/>
          <w:bCs/>
          <w:i/>
          <w:iCs/>
          <w:sz w:val="18"/>
          <w:szCs w:val="18"/>
        </w:rPr>
        <w:t>Enterprise</w:t>
      </w:r>
      <w:r w:rsidR="00D4183B">
        <w:rPr>
          <w:b/>
          <w:bCs/>
          <w:i/>
          <w:iCs/>
          <w:sz w:val="18"/>
          <w:szCs w:val="18"/>
        </w:rPr>
        <w:t xml:space="preserve"> </w:t>
      </w:r>
      <w:r w:rsidR="001F6125" w:rsidRPr="00955E8B">
        <w:rPr>
          <w:b/>
          <w:bCs/>
          <w:i/>
          <w:iCs/>
          <w:sz w:val="18"/>
          <w:szCs w:val="18"/>
        </w:rPr>
        <w:t>BI S</w:t>
      </w:r>
      <w:r w:rsidR="00AF64B0" w:rsidRPr="00955E8B">
        <w:rPr>
          <w:b/>
          <w:bCs/>
          <w:i/>
          <w:iCs/>
          <w:sz w:val="18"/>
          <w:szCs w:val="18"/>
        </w:rPr>
        <w:t xml:space="preserve">olution </w:t>
      </w:r>
      <w:r w:rsidRPr="00955E8B">
        <w:rPr>
          <w:b/>
          <w:bCs/>
          <w:i/>
          <w:iCs/>
          <w:sz w:val="18"/>
          <w:szCs w:val="18"/>
        </w:rPr>
        <w:t>Architect / Designer</w:t>
      </w:r>
    </w:p>
    <w:p w:rsidR="00815718" w:rsidRPr="00955E8B" w:rsidRDefault="00B813A8" w:rsidP="00D60FBC">
      <w:pPr>
        <w:pStyle w:val="Right-mostbullet"/>
      </w:pPr>
      <w:r>
        <w:t xml:space="preserve">PID and </w:t>
      </w:r>
      <w:r w:rsidR="00DD04CD" w:rsidRPr="00955E8B">
        <w:t>1</w:t>
      </w:r>
      <w:r w:rsidR="00DD04CD" w:rsidRPr="00955E8B">
        <w:rPr>
          <w:vertAlign w:val="superscript"/>
        </w:rPr>
        <w:t>st</w:t>
      </w:r>
      <w:r w:rsidR="00DD04CD" w:rsidRPr="00955E8B">
        <w:t>-level a</w:t>
      </w:r>
      <w:r w:rsidR="00815718" w:rsidRPr="00955E8B">
        <w:t>rchitecture &amp; design for a complete DataWarehouse solution (Kimball)</w:t>
      </w:r>
    </w:p>
    <w:p w:rsidR="00815718" w:rsidRPr="00955E8B" w:rsidRDefault="00815718" w:rsidP="00D60FBC">
      <w:pPr>
        <w:pStyle w:val="Right-mostbullet"/>
      </w:pPr>
      <w:r w:rsidRPr="00955E8B">
        <w:t xml:space="preserve">Iterative approach (Kimball methodology), </w:t>
      </w:r>
      <w:r w:rsidR="00B357AE" w:rsidRPr="00955E8B">
        <w:t>generat</w:t>
      </w:r>
      <w:r w:rsidR="00E26FC9" w:rsidRPr="00955E8B">
        <w:t xml:space="preserve">ing </w:t>
      </w:r>
      <w:r w:rsidR="00EC1DB7">
        <w:t>a 1</w:t>
      </w:r>
      <w:r w:rsidR="00EC1DB7" w:rsidRPr="00EC1DB7">
        <w:rPr>
          <w:vertAlign w:val="superscript"/>
        </w:rPr>
        <w:t>st</w:t>
      </w:r>
      <w:r w:rsidR="00EC1DB7">
        <w:t xml:space="preserve"> level </w:t>
      </w:r>
      <w:r w:rsidR="00E26FC9" w:rsidRPr="00955E8B">
        <w:t xml:space="preserve">EBM with 9 main packages, </w:t>
      </w:r>
      <w:r w:rsidR="00A36A46" w:rsidRPr="00955E8B">
        <w:t>14</w:t>
      </w:r>
      <w:r w:rsidR="002D7FEA" w:rsidRPr="00955E8B">
        <w:t xml:space="preserve"> conformed dimensions</w:t>
      </w:r>
      <w:r w:rsidR="00E26FC9" w:rsidRPr="00955E8B">
        <w:t xml:space="preserve"> and tens of data-source-specific dimensions</w:t>
      </w:r>
    </w:p>
    <w:p w:rsidR="00620A4B" w:rsidRPr="00955E8B" w:rsidRDefault="00620A4B" w:rsidP="00D60FBC">
      <w:pPr>
        <w:pStyle w:val="Right-mostbullet"/>
      </w:pPr>
      <w:r w:rsidRPr="00955E8B">
        <w:t>Assess the existing reporting requirements</w:t>
      </w:r>
    </w:p>
    <w:p w:rsidR="00815718" w:rsidRPr="00955E8B" w:rsidRDefault="00815718" w:rsidP="00D60FBC">
      <w:pPr>
        <w:pStyle w:val="Right-mostbullet"/>
      </w:pPr>
      <w:r w:rsidRPr="00955E8B">
        <w:t>Relational ODS (Operational Data Store) containing hundreds of tables</w:t>
      </w:r>
    </w:p>
    <w:p w:rsidR="002D085A" w:rsidRPr="00955E8B" w:rsidRDefault="002D085A" w:rsidP="00D60FBC">
      <w:pPr>
        <w:pStyle w:val="Right-mostbullet"/>
      </w:pPr>
      <w:r w:rsidRPr="00955E8B">
        <w:t>Sizing the hardware and software for the DWH</w:t>
      </w:r>
    </w:p>
    <w:p w:rsidR="004E3F67" w:rsidRPr="00955E8B" w:rsidRDefault="004E3F67" w:rsidP="00D60FBC">
      <w:pPr>
        <w:pStyle w:val="Right-mostbullet"/>
      </w:pPr>
      <w:r w:rsidRPr="00955E8B">
        <w:t>Architecture for a complete fully-automated ETL solution</w:t>
      </w:r>
      <w:r w:rsidR="00AE38C5" w:rsidRPr="00955E8B">
        <w:t xml:space="preserve"> using SSIS</w:t>
      </w:r>
    </w:p>
    <w:p w:rsidR="00815718" w:rsidRPr="00955E8B" w:rsidRDefault="00276B6D" w:rsidP="009D21C2">
      <w:pPr>
        <w:pStyle w:val="BodyTextIndent"/>
        <w:spacing w:before="60" w:after="0"/>
        <w:ind w:left="981" w:firstLine="153"/>
        <w:rPr>
          <w:b/>
          <w:bCs/>
          <w:i/>
          <w:iCs/>
          <w:sz w:val="18"/>
          <w:szCs w:val="18"/>
        </w:rPr>
      </w:pPr>
      <w:r w:rsidRPr="00955E8B">
        <w:rPr>
          <w:b/>
          <w:bCs/>
          <w:i/>
          <w:iCs/>
          <w:sz w:val="18"/>
          <w:szCs w:val="18"/>
        </w:rPr>
        <w:t>Data Architect / Designer</w:t>
      </w:r>
    </w:p>
    <w:p w:rsidR="00C872CC" w:rsidRDefault="00C872CC" w:rsidP="00D60FBC">
      <w:pPr>
        <w:pStyle w:val="Right-mostbullet"/>
      </w:pPr>
      <w:r>
        <w:t>Governance tasks: define goals and principles, communications plan, roles &amp; responsibilit</w:t>
      </w:r>
      <w:r w:rsidR="004B33C5">
        <w:t>i</w:t>
      </w:r>
      <w:r>
        <w:t>es</w:t>
      </w:r>
    </w:p>
    <w:p w:rsidR="00E848ED" w:rsidRPr="00955E8B" w:rsidRDefault="00E848ED" w:rsidP="00D60FBC">
      <w:pPr>
        <w:pStyle w:val="Right-mostbullet"/>
      </w:pPr>
      <w:r w:rsidRPr="00955E8B">
        <w:t>Assess four main data sources</w:t>
      </w:r>
      <w:r w:rsidR="00B247B0" w:rsidRPr="00955E8B">
        <w:t xml:space="preserve"> (</w:t>
      </w:r>
      <w:r w:rsidR="007B6245" w:rsidRPr="00955E8B">
        <w:t xml:space="preserve">Agresso, RiO, </w:t>
      </w:r>
      <w:r w:rsidR="00904FF9" w:rsidRPr="00955E8B">
        <w:t xml:space="preserve">iTrent, </w:t>
      </w:r>
      <w:r w:rsidR="007B6245" w:rsidRPr="00955E8B">
        <w:t>Microsoft CRM</w:t>
      </w:r>
      <w:r w:rsidR="00B247B0" w:rsidRPr="00955E8B">
        <w:t xml:space="preserve">) </w:t>
      </w:r>
    </w:p>
    <w:p w:rsidR="00004C53" w:rsidRPr="00955E8B" w:rsidRDefault="00004C53" w:rsidP="00D60FBC">
      <w:pPr>
        <w:pStyle w:val="Right-mostbullet"/>
      </w:pPr>
      <w:r w:rsidRPr="00955E8B">
        <w:t xml:space="preserve">Reverse-engineering </w:t>
      </w:r>
      <w:r w:rsidR="00BC2F97" w:rsidRPr="00955E8B">
        <w:t>each data-source in the areas of interest</w:t>
      </w:r>
      <w:r w:rsidRPr="00955E8B">
        <w:t>, generatin</w:t>
      </w:r>
      <w:r w:rsidR="006E46DA" w:rsidRPr="00955E8B">
        <w:t>g for each of them ERDs and CDM</w:t>
      </w:r>
    </w:p>
    <w:p w:rsidR="00947107" w:rsidRPr="00955E8B" w:rsidRDefault="00947107" w:rsidP="00D60FBC">
      <w:pPr>
        <w:pStyle w:val="Right-mostbullet"/>
      </w:pPr>
      <w:r w:rsidRPr="00955E8B">
        <w:t>Identifying / defining the conformed dimensions</w:t>
      </w:r>
    </w:p>
    <w:p w:rsidR="00910CE0" w:rsidRPr="00955E8B" w:rsidRDefault="00786291" w:rsidP="00D60FBC">
      <w:pPr>
        <w:pStyle w:val="Right-mostbullet"/>
      </w:pPr>
      <w:r w:rsidRPr="00955E8B">
        <w:t>P</w:t>
      </w:r>
      <w:r w:rsidR="00910CE0" w:rsidRPr="00955E8B">
        <w:t xml:space="preserve">roducing </w:t>
      </w:r>
      <w:r w:rsidR="00442ED3" w:rsidRPr="00955E8B">
        <w:t xml:space="preserve">the global </w:t>
      </w:r>
      <w:r w:rsidR="00910CE0" w:rsidRPr="00955E8B">
        <w:t xml:space="preserve">CDM (Conceptual Data Model) </w:t>
      </w:r>
      <w:r w:rsidR="00D11FC1" w:rsidRPr="00955E8B">
        <w:t xml:space="preserve">for </w:t>
      </w:r>
      <w:r w:rsidR="006224DA" w:rsidRPr="00955E8B">
        <w:t xml:space="preserve">the </w:t>
      </w:r>
      <w:r w:rsidR="00004C53" w:rsidRPr="00955E8B">
        <w:t>DWH</w:t>
      </w:r>
    </w:p>
    <w:p w:rsidR="00FE1843" w:rsidRPr="00955E8B" w:rsidRDefault="00D304DB" w:rsidP="009D21C2">
      <w:pPr>
        <w:pStyle w:val="BodyTextIndent"/>
        <w:spacing w:before="60" w:after="0"/>
        <w:ind w:left="981" w:firstLine="153"/>
        <w:rPr>
          <w:b/>
          <w:bCs/>
          <w:i/>
          <w:iCs/>
          <w:sz w:val="18"/>
          <w:szCs w:val="18"/>
        </w:rPr>
      </w:pPr>
      <w:r w:rsidRPr="00955E8B">
        <w:rPr>
          <w:b/>
          <w:bCs/>
          <w:i/>
          <w:iCs/>
          <w:sz w:val="18"/>
          <w:szCs w:val="18"/>
        </w:rPr>
        <w:t xml:space="preserve">Project Management / </w:t>
      </w:r>
      <w:r w:rsidR="00FE1843" w:rsidRPr="00955E8B">
        <w:rPr>
          <w:b/>
          <w:bCs/>
          <w:i/>
          <w:iCs/>
          <w:sz w:val="18"/>
          <w:szCs w:val="18"/>
        </w:rPr>
        <w:t>Business Analysis</w:t>
      </w:r>
    </w:p>
    <w:p w:rsidR="00747FF5" w:rsidRPr="00955E8B" w:rsidRDefault="00747FF5" w:rsidP="00D60FBC">
      <w:pPr>
        <w:pStyle w:val="Right-mostbullet"/>
      </w:pPr>
      <w:r w:rsidRPr="00955E8B">
        <w:t xml:space="preserve">Defined the project plan for the scoping phase, using </w:t>
      </w:r>
      <w:r w:rsidR="00FE16C1" w:rsidRPr="00955E8B">
        <w:t>Ki</w:t>
      </w:r>
      <w:r w:rsidR="001052BF" w:rsidRPr="00955E8B">
        <w:t>m</w:t>
      </w:r>
      <w:r w:rsidR="00FE16C1" w:rsidRPr="00955E8B">
        <w:t>ball methodology and industry best practices</w:t>
      </w:r>
    </w:p>
    <w:p w:rsidR="00FE1843" w:rsidRPr="00955E8B" w:rsidRDefault="00621784" w:rsidP="00D60FBC">
      <w:pPr>
        <w:pStyle w:val="Right-mostbullet"/>
      </w:pPr>
      <w:r w:rsidRPr="00955E8B">
        <w:t>C</w:t>
      </w:r>
      <w:r w:rsidR="00754976" w:rsidRPr="00955E8B">
        <w:t xml:space="preserve">onducting </w:t>
      </w:r>
      <w:r w:rsidR="00F43B4D" w:rsidRPr="00955E8B">
        <w:t>part of</w:t>
      </w:r>
      <w:r w:rsidR="00062F04" w:rsidRPr="00955E8B">
        <w:t xml:space="preserve"> the </w:t>
      </w:r>
      <w:r w:rsidR="00B020FF" w:rsidRPr="00955E8B">
        <w:t>First-Level business analysis</w:t>
      </w:r>
      <w:r w:rsidR="00963373" w:rsidRPr="00955E8B">
        <w:t xml:space="preserve"> (Finance, Healthcare</w:t>
      </w:r>
      <w:r w:rsidR="007D7E0F" w:rsidRPr="00955E8B">
        <w:t xml:space="preserve">, </w:t>
      </w:r>
      <w:r w:rsidR="00272BEE" w:rsidRPr="00955E8B">
        <w:t>HR</w:t>
      </w:r>
      <w:r w:rsidR="00EC1DB7">
        <w:t>, CRM</w:t>
      </w:r>
      <w:r w:rsidR="00963373" w:rsidRPr="00955E8B">
        <w:t>)</w:t>
      </w:r>
    </w:p>
    <w:p w:rsidR="00ED251E" w:rsidRPr="000D1338" w:rsidRDefault="00ED251E" w:rsidP="009D21C2">
      <w:pPr>
        <w:pStyle w:val="BodyTextIndent"/>
        <w:numPr>
          <w:ilvl w:val="0"/>
          <w:numId w:val="30"/>
        </w:numPr>
        <w:tabs>
          <w:tab w:val="clear" w:pos="1287"/>
        </w:tabs>
        <w:spacing w:before="180" w:after="120"/>
        <w:ind w:left="1134" w:hanging="357"/>
        <w:rPr>
          <w:b/>
          <w:bCs/>
          <w:i/>
          <w:iCs/>
          <w:sz w:val="20"/>
          <w:u w:val="single"/>
        </w:rPr>
      </w:pPr>
      <w:r w:rsidRPr="00D77FB1">
        <w:rPr>
          <w:b/>
          <w:bCs/>
          <w:i/>
          <w:iCs/>
          <w:sz w:val="20"/>
          <w:u w:val="single"/>
        </w:rPr>
        <w:t>Nutricia</w:t>
      </w:r>
      <w:r w:rsidR="00D77FB1">
        <w:rPr>
          <w:b/>
          <w:bCs/>
          <w:i/>
          <w:iCs/>
          <w:sz w:val="20"/>
          <w:u w:val="single"/>
        </w:rPr>
        <w:t xml:space="preserve"> </w:t>
      </w:r>
      <w:r w:rsidR="00785484" w:rsidRPr="000D1338">
        <w:rPr>
          <w:b/>
          <w:bCs/>
          <w:i/>
          <w:iCs/>
          <w:sz w:val="20"/>
          <w:u w:val="single"/>
        </w:rPr>
        <w:t>(</w:t>
      </w:r>
      <w:r w:rsidR="00034CBB" w:rsidRPr="000D1338">
        <w:rPr>
          <w:b/>
          <w:bCs/>
          <w:i/>
          <w:iCs/>
          <w:sz w:val="20"/>
          <w:u w:val="single"/>
        </w:rPr>
        <w:t xml:space="preserve">DANONE </w:t>
      </w:r>
      <w:r w:rsidRPr="000D1338">
        <w:rPr>
          <w:b/>
          <w:bCs/>
          <w:i/>
          <w:iCs/>
          <w:sz w:val="20"/>
          <w:u w:val="single"/>
        </w:rPr>
        <w:t>Group</w:t>
      </w:r>
      <w:r w:rsidR="00785484" w:rsidRPr="000D1338">
        <w:rPr>
          <w:b/>
          <w:bCs/>
          <w:i/>
          <w:iCs/>
          <w:sz w:val="20"/>
          <w:u w:val="single"/>
        </w:rPr>
        <w:t>)</w:t>
      </w:r>
      <w:r w:rsidRPr="000D1338">
        <w:rPr>
          <w:b/>
          <w:bCs/>
          <w:i/>
          <w:iCs/>
          <w:sz w:val="20"/>
          <w:u w:val="single"/>
        </w:rPr>
        <w:t xml:space="preserve"> (</w:t>
      </w:r>
      <w:hyperlink r:id="rId19" w:history="1">
        <w:r w:rsidRPr="000D1338">
          <w:rPr>
            <w:rStyle w:val="Hyperlink"/>
            <w:b/>
            <w:bCs/>
            <w:i/>
            <w:iCs/>
            <w:sz w:val="20"/>
          </w:rPr>
          <w:t>http://www.nutricia.com/</w:t>
        </w:r>
      </w:hyperlink>
      <w:r w:rsidRPr="000D1338">
        <w:rPr>
          <w:b/>
          <w:bCs/>
          <w:i/>
          <w:iCs/>
          <w:sz w:val="20"/>
          <w:u w:val="single"/>
        </w:rPr>
        <w:t>)</w:t>
      </w:r>
      <w:r w:rsidR="00743A4F" w:rsidRPr="000D1338">
        <w:rPr>
          <w:b/>
          <w:bCs/>
          <w:i/>
          <w:iCs/>
          <w:sz w:val="20"/>
          <w:u w:val="single"/>
        </w:rPr>
        <w:tab/>
      </w:r>
      <w:r w:rsidR="00D343B9" w:rsidRPr="000D1338">
        <w:rPr>
          <w:b/>
          <w:bCs/>
          <w:i/>
          <w:iCs/>
          <w:sz w:val="20"/>
          <w:u w:val="single"/>
        </w:rPr>
        <w:tab/>
      </w:r>
      <w:r w:rsidR="007A1E76" w:rsidRPr="000D1338">
        <w:rPr>
          <w:b/>
          <w:bCs/>
          <w:i/>
          <w:iCs/>
          <w:sz w:val="20"/>
          <w:u w:val="single"/>
        </w:rPr>
        <w:tab/>
      </w:r>
      <w:r w:rsidR="004E0CBB" w:rsidRPr="000D1338">
        <w:rPr>
          <w:b/>
          <w:bCs/>
          <w:i/>
          <w:iCs/>
          <w:sz w:val="20"/>
          <w:u w:val="single"/>
        </w:rPr>
        <w:t>Mar</w:t>
      </w:r>
      <w:r w:rsidR="009B2DB6" w:rsidRPr="000D1338">
        <w:rPr>
          <w:b/>
          <w:bCs/>
          <w:i/>
          <w:iCs/>
          <w:sz w:val="20"/>
          <w:u w:val="single"/>
        </w:rPr>
        <w:t>’10 – Dec</w:t>
      </w:r>
      <w:r w:rsidR="00785484" w:rsidRPr="000D1338">
        <w:rPr>
          <w:b/>
          <w:bCs/>
          <w:i/>
          <w:iCs/>
          <w:sz w:val="20"/>
          <w:u w:val="single"/>
        </w:rPr>
        <w:t>’11</w:t>
      </w:r>
    </w:p>
    <w:p w:rsidR="00ED251E" w:rsidRDefault="004D656C" w:rsidP="00ED251E">
      <w:pPr>
        <w:pStyle w:val="BodyTextIndent"/>
        <w:ind w:left="1134"/>
        <w:rPr>
          <w:sz w:val="20"/>
        </w:rPr>
      </w:pPr>
      <w:r>
        <w:rPr>
          <w:sz w:val="20"/>
        </w:rPr>
        <w:t>As part of a global business within Danone, Nutricia develops, produces and delivers specialised nutrition for</w:t>
      </w:r>
      <w:r w:rsidR="0081038A">
        <w:rPr>
          <w:sz w:val="20"/>
        </w:rPr>
        <w:t xml:space="preserve"> many conditions and situations (frail and elderly, infant allergies &amp; faltering growth, special needs and disease related).</w:t>
      </w:r>
    </w:p>
    <w:p w:rsidR="00A04A2C" w:rsidRDefault="00EA2694" w:rsidP="00500147">
      <w:pPr>
        <w:pStyle w:val="BodyTextIndent"/>
        <w:ind w:left="1134"/>
        <w:rPr>
          <w:b/>
          <w:bCs/>
          <w:i/>
          <w:iCs/>
          <w:sz w:val="20"/>
        </w:rPr>
      </w:pPr>
      <w:r>
        <w:rPr>
          <w:sz w:val="20"/>
        </w:rPr>
        <w:t>I had a multi-tasking role, as r</w:t>
      </w:r>
      <w:r w:rsidR="00961F08">
        <w:rPr>
          <w:sz w:val="20"/>
        </w:rPr>
        <w:t xml:space="preserve">esponsible for the technical delivery of a </w:t>
      </w:r>
      <w:r w:rsidR="00091BF7">
        <w:rPr>
          <w:sz w:val="20"/>
        </w:rPr>
        <w:t xml:space="preserve">new </w:t>
      </w:r>
      <w:r w:rsidR="005E0808">
        <w:rPr>
          <w:sz w:val="20"/>
        </w:rPr>
        <w:t xml:space="preserve">Oracle-centred </w:t>
      </w:r>
      <w:r w:rsidR="00082528">
        <w:rPr>
          <w:sz w:val="20"/>
        </w:rPr>
        <w:t xml:space="preserve">Data Warehouse </w:t>
      </w:r>
      <w:r w:rsidR="005C58BF">
        <w:rPr>
          <w:sz w:val="20"/>
        </w:rPr>
        <w:t xml:space="preserve">and reporting </w:t>
      </w:r>
      <w:r w:rsidR="00961F08">
        <w:rPr>
          <w:sz w:val="20"/>
        </w:rPr>
        <w:t>solution</w:t>
      </w:r>
      <w:r w:rsidR="00884AF4">
        <w:rPr>
          <w:sz w:val="20"/>
        </w:rPr>
        <w:t xml:space="preserve">, using </w:t>
      </w:r>
      <w:r w:rsidR="002E5497">
        <w:rPr>
          <w:sz w:val="20"/>
        </w:rPr>
        <w:t xml:space="preserve">OWB as </w:t>
      </w:r>
      <w:r w:rsidR="000022AA">
        <w:rPr>
          <w:sz w:val="20"/>
        </w:rPr>
        <w:t xml:space="preserve">main </w:t>
      </w:r>
      <w:r w:rsidR="002E5497">
        <w:rPr>
          <w:sz w:val="20"/>
        </w:rPr>
        <w:t xml:space="preserve">ETL tool and </w:t>
      </w:r>
      <w:r w:rsidR="00884AF4">
        <w:rPr>
          <w:sz w:val="20"/>
        </w:rPr>
        <w:t>Microstrategy as BI tool.</w:t>
      </w:r>
    </w:p>
    <w:p w:rsidR="00ED251E" w:rsidRPr="00955E8B" w:rsidRDefault="00BA1F64" w:rsidP="009D21C2">
      <w:pPr>
        <w:pStyle w:val="BodyTextIndent"/>
        <w:spacing w:before="60" w:after="0"/>
        <w:ind w:left="981" w:firstLine="153"/>
        <w:rPr>
          <w:b/>
          <w:bCs/>
          <w:i/>
          <w:iCs/>
          <w:sz w:val="18"/>
          <w:szCs w:val="18"/>
        </w:rPr>
      </w:pPr>
      <w:r w:rsidRPr="00955E8B">
        <w:rPr>
          <w:b/>
          <w:bCs/>
          <w:i/>
          <w:iCs/>
          <w:sz w:val="18"/>
          <w:szCs w:val="18"/>
        </w:rPr>
        <w:t>Enterprise</w:t>
      </w:r>
      <w:r w:rsidR="00116071">
        <w:rPr>
          <w:b/>
          <w:bCs/>
          <w:i/>
          <w:iCs/>
          <w:sz w:val="18"/>
          <w:szCs w:val="18"/>
        </w:rPr>
        <w:t xml:space="preserve"> </w:t>
      </w:r>
      <w:r w:rsidR="002E5497" w:rsidRPr="00955E8B">
        <w:rPr>
          <w:b/>
          <w:bCs/>
          <w:i/>
          <w:iCs/>
          <w:sz w:val="18"/>
          <w:szCs w:val="18"/>
        </w:rPr>
        <w:t>Datawarehouse</w:t>
      </w:r>
      <w:r w:rsidR="001A3F77" w:rsidRPr="00955E8B">
        <w:rPr>
          <w:b/>
          <w:bCs/>
          <w:i/>
          <w:iCs/>
          <w:sz w:val="18"/>
          <w:szCs w:val="18"/>
        </w:rPr>
        <w:t xml:space="preserve">, </w:t>
      </w:r>
      <w:r w:rsidR="00117BB7" w:rsidRPr="00955E8B">
        <w:rPr>
          <w:b/>
          <w:bCs/>
          <w:i/>
          <w:iCs/>
          <w:sz w:val="18"/>
          <w:szCs w:val="18"/>
        </w:rPr>
        <w:t>ETL</w:t>
      </w:r>
      <w:r w:rsidR="001A3F77" w:rsidRPr="00955E8B">
        <w:rPr>
          <w:b/>
          <w:bCs/>
          <w:i/>
          <w:iCs/>
          <w:sz w:val="18"/>
          <w:szCs w:val="18"/>
        </w:rPr>
        <w:t xml:space="preserve"> and </w:t>
      </w:r>
      <w:r w:rsidR="002E5497" w:rsidRPr="00955E8B">
        <w:rPr>
          <w:b/>
          <w:bCs/>
          <w:i/>
          <w:iCs/>
          <w:sz w:val="18"/>
          <w:szCs w:val="18"/>
        </w:rPr>
        <w:t xml:space="preserve">Data Architect </w:t>
      </w:r>
      <w:r w:rsidR="001A3F77" w:rsidRPr="00955E8B">
        <w:rPr>
          <w:b/>
          <w:bCs/>
          <w:i/>
          <w:iCs/>
          <w:sz w:val="18"/>
          <w:szCs w:val="18"/>
        </w:rPr>
        <w:t>/</w:t>
      </w:r>
      <w:r w:rsidR="002E5497" w:rsidRPr="00955E8B">
        <w:rPr>
          <w:b/>
          <w:bCs/>
          <w:i/>
          <w:iCs/>
          <w:sz w:val="18"/>
          <w:szCs w:val="18"/>
        </w:rPr>
        <w:t xml:space="preserve"> Designer</w:t>
      </w:r>
    </w:p>
    <w:p w:rsidR="000B72A5" w:rsidRPr="00955E8B" w:rsidRDefault="009C3E6A" w:rsidP="00D60FBC">
      <w:pPr>
        <w:pStyle w:val="Right-mostbullet"/>
      </w:pPr>
      <w:r w:rsidRPr="00955E8B">
        <w:t>Architecture &amp; design for a c</w:t>
      </w:r>
      <w:r w:rsidR="0084026F" w:rsidRPr="00955E8B">
        <w:t xml:space="preserve">omplete </w:t>
      </w:r>
      <w:r w:rsidR="000B72A5" w:rsidRPr="00955E8B">
        <w:t>DataWarehouse</w:t>
      </w:r>
      <w:r w:rsidR="002E6943">
        <w:t xml:space="preserve"> </w:t>
      </w:r>
      <w:r w:rsidR="0084026F" w:rsidRPr="00955E8B">
        <w:t>sol</w:t>
      </w:r>
      <w:r w:rsidRPr="00955E8B">
        <w:t xml:space="preserve">ution </w:t>
      </w:r>
      <w:r w:rsidR="002C6697" w:rsidRPr="00955E8B">
        <w:t>(</w:t>
      </w:r>
      <w:r w:rsidR="00134CF3" w:rsidRPr="00955E8B">
        <w:t>TOGAF /</w:t>
      </w:r>
      <w:r w:rsidRPr="00955E8B">
        <w:t>Kimball</w:t>
      </w:r>
      <w:r w:rsidR="002C6697" w:rsidRPr="00955E8B">
        <w:t>)</w:t>
      </w:r>
    </w:p>
    <w:p w:rsidR="005335D1" w:rsidRPr="00955E8B" w:rsidRDefault="005335D1" w:rsidP="00D60FBC">
      <w:pPr>
        <w:pStyle w:val="Right-mostbullet"/>
      </w:pPr>
      <w:r w:rsidRPr="00955E8B">
        <w:t>Complete data architecture</w:t>
      </w:r>
      <w:r w:rsidR="00D83131" w:rsidRPr="00955E8B">
        <w:t xml:space="preserve">, producing </w:t>
      </w:r>
      <w:r w:rsidR="00E57637" w:rsidRPr="00955E8B">
        <w:t>CDM (Conceptual Data Model)</w:t>
      </w:r>
      <w:r w:rsidR="00D83131" w:rsidRPr="00955E8B">
        <w:t xml:space="preserve"> LDM (Logical Data Model) and PDM (Physical Data Model)</w:t>
      </w:r>
    </w:p>
    <w:p w:rsidR="000B72A5" w:rsidRPr="00955E8B" w:rsidRDefault="00644A9A" w:rsidP="00D60FBC">
      <w:pPr>
        <w:pStyle w:val="Right-mostbullet"/>
      </w:pPr>
      <w:r w:rsidRPr="00955E8B">
        <w:t>Architecture, design &amp; part development for a c</w:t>
      </w:r>
      <w:r w:rsidR="005D14F2" w:rsidRPr="00955E8B">
        <w:t xml:space="preserve">omplete fully-automated </w:t>
      </w:r>
      <w:r w:rsidR="000B72A5" w:rsidRPr="00955E8B">
        <w:t xml:space="preserve">ETL </w:t>
      </w:r>
      <w:r w:rsidR="005D14F2" w:rsidRPr="00955E8B">
        <w:t>solution</w:t>
      </w:r>
    </w:p>
    <w:p w:rsidR="00EF4ED0" w:rsidRPr="00955E8B" w:rsidRDefault="00EF4ED0" w:rsidP="00D60FBC">
      <w:pPr>
        <w:pStyle w:val="Right-mostbullet"/>
      </w:pPr>
      <w:r w:rsidRPr="00955E8B">
        <w:t xml:space="preserve">Cleansing / </w:t>
      </w:r>
      <w:r w:rsidR="002F5B27" w:rsidRPr="00955E8B">
        <w:t xml:space="preserve">conforming / </w:t>
      </w:r>
      <w:r w:rsidRPr="00955E8B">
        <w:t>consolidating 10+ data sources</w:t>
      </w:r>
      <w:r w:rsidR="00D772DE" w:rsidRPr="00955E8B">
        <w:t xml:space="preserve"> (ERP / </w:t>
      </w:r>
      <w:r w:rsidR="00642B71" w:rsidRPr="00955E8B">
        <w:t xml:space="preserve">Contracts / </w:t>
      </w:r>
      <w:r w:rsidR="00D772DE" w:rsidRPr="00955E8B">
        <w:t>IMS data</w:t>
      </w:r>
      <w:r w:rsidR="00642B71" w:rsidRPr="00955E8B">
        <w:t xml:space="preserve"> / </w:t>
      </w:r>
      <w:r w:rsidR="003966D3" w:rsidRPr="00955E8B">
        <w:t xml:space="preserve">Nurses </w:t>
      </w:r>
      <w:r w:rsidR="00ED2A11" w:rsidRPr="00955E8B">
        <w:t>mgmt</w:t>
      </w:r>
      <w:r w:rsidR="003966D3" w:rsidRPr="00955E8B">
        <w:t xml:space="preserve">/ </w:t>
      </w:r>
      <w:r w:rsidR="00A36A46" w:rsidRPr="00955E8B">
        <w:t xml:space="preserve">Microsoft </w:t>
      </w:r>
      <w:r w:rsidR="00F05241" w:rsidRPr="00955E8B">
        <w:t xml:space="preserve">Dynamics </w:t>
      </w:r>
      <w:smartTag w:uri="urn:schemas-microsoft-com:office:smarttags" w:element="stockticker">
        <w:r w:rsidR="00A36A46" w:rsidRPr="00955E8B">
          <w:t>CRM</w:t>
        </w:r>
      </w:smartTag>
      <w:r w:rsidR="00A36A46" w:rsidRPr="00955E8B">
        <w:t xml:space="preserve">, </w:t>
      </w:r>
      <w:r w:rsidR="003966D3" w:rsidRPr="00955E8B">
        <w:t>etc</w:t>
      </w:r>
      <w:r w:rsidR="00D772DE" w:rsidRPr="00955E8B">
        <w:t>)</w:t>
      </w:r>
      <w:r w:rsidRPr="00955E8B">
        <w:t>, from a variety of platforms (Oracle, SQL/Server, Access, flat files)</w:t>
      </w:r>
    </w:p>
    <w:p w:rsidR="00F56EB5" w:rsidRPr="00955E8B" w:rsidRDefault="001A3F77" w:rsidP="00D60FBC">
      <w:pPr>
        <w:pStyle w:val="Right-mostbullet"/>
      </w:pPr>
      <w:r w:rsidRPr="00955E8B">
        <w:t>Iterative approach</w:t>
      </w:r>
      <w:r w:rsidR="008043DB" w:rsidRPr="00955E8B">
        <w:t xml:space="preserve"> (Kimball methodology)</w:t>
      </w:r>
      <w:r w:rsidRPr="00955E8B">
        <w:t xml:space="preserve">, with </w:t>
      </w:r>
      <w:r w:rsidR="00BC2F37" w:rsidRPr="00955E8B">
        <w:t>11</w:t>
      </w:r>
      <w:r w:rsidR="00F56EB5" w:rsidRPr="00955E8B">
        <w:t xml:space="preserve">workpackages delivered </w:t>
      </w:r>
      <w:r w:rsidR="00BC2F37" w:rsidRPr="00955E8B">
        <w:t>in 11 months</w:t>
      </w:r>
      <w:r w:rsidR="001A532F" w:rsidRPr="00955E8B">
        <w:t xml:space="preserve">, </w:t>
      </w:r>
      <w:r w:rsidR="001E58F4" w:rsidRPr="00955E8B">
        <w:t xml:space="preserve">producing </w:t>
      </w:r>
      <w:r w:rsidR="00AB5815" w:rsidRPr="00955E8B">
        <w:t xml:space="preserve">in excess of 30 </w:t>
      </w:r>
      <w:r w:rsidR="00334247" w:rsidRPr="00955E8B">
        <w:t xml:space="preserve">datamarts / </w:t>
      </w:r>
      <w:r w:rsidR="00AB5815" w:rsidRPr="00955E8B">
        <w:t>star-</w:t>
      </w:r>
      <w:r w:rsidR="001A532F" w:rsidRPr="00955E8B">
        <w:t>schemas</w:t>
      </w:r>
    </w:p>
    <w:p w:rsidR="00D83131" w:rsidRDefault="00B63C88" w:rsidP="00D60FBC">
      <w:pPr>
        <w:pStyle w:val="Right-mostbullet"/>
      </w:pPr>
      <w:r w:rsidRPr="00955E8B">
        <w:t>Relational ODS (</w:t>
      </w:r>
      <w:r w:rsidR="00D83131" w:rsidRPr="00955E8B">
        <w:t xml:space="preserve">Operational </w:t>
      </w:r>
      <w:r w:rsidRPr="00955E8B">
        <w:t>D</w:t>
      </w:r>
      <w:r w:rsidR="00D83131" w:rsidRPr="00955E8B">
        <w:t xml:space="preserve">ata </w:t>
      </w:r>
      <w:r w:rsidRPr="00955E8B">
        <w:t>S</w:t>
      </w:r>
      <w:r w:rsidR="00D83131" w:rsidRPr="00955E8B">
        <w:t>tore</w:t>
      </w:r>
      <w:r w:rsidRPr="00955E8B">
        <w:t>)</w:t>
      </w:r>
      <w:r w:rsidR="005622E0">
        <w:t xml:space="preserve">/ Data Vault </w:t>
      </w:r>
      <w:r w:rsidR="00D83131" w:rsidRPr="00955E8B">
        <w:t xml:space="preserve">containing </w:t>
      </w:r>
      <w:r w:rsidR="00AB787A" w:rsidRPr="00955E8B">
        <w:t>hundreds of</w:t>
      </w:r>
      <w:r w:rsidR="00D83131" w:rsidRPr="00955E8B">
        <w:t xml:space="preserve"> tables</w:t>
      </w:r>
    </w:p>
    <w:p w:rsidR="00FB0EB3" w:rsidRDefault="00452C74" w:rsidP="00D60FBC">
      <w:pPr>
        <w:pStyle w:val="Right-mostbullet"/>
      </w:pPr>
      <w:r w:rsidRPr="00955E8B">
        <w:t xml:space="preserve">Variety of platforms / tools / programming languages used: </w:t>
      </w:r>
    </w:p>
    <w:p w:rsidR="00B81362" w:rsidRDefault="00452C74" w:rsidP="00223AED">
      <w:pPr>
        <w:pStyle w:val="BodyTextIndent"/>
        <w:numPr>
          <w:ilvl w:val="2"/>
          <w:numId w:val="19"/>
        </w:numPr>
        <w:spacing w:after="0"/>
        <w:rPr>
          <w:sz w:val="16"/>
          <w:szCs w:val="16"/>
        </w:rPr>
      </w:pPr>
      <w:r w:rsidRPr="00955E8B">
        <w:rPr>
          <w:sz w:val="16"/>
          <w:szCs w:val="16"/>
        </w:rPr>
        <w:t>Unix HP-U</w:t>
      </w:r>
      <w:r w:rsidR="002872A3" w:rsidRPr="00955E8B">
        <w:rPr>
          <w:sz w:val="16"/>
          <w:szCs w:val="16"/>
        </w:rPr>
        <w:t>X, various flavours of Windows</w:t>
      </w:r>
    </w:p>
    <w:p w:rsidR="00B81362" w:rsidRDefault="00CF1884" w:rsidP="00223AED">
      <w:pPr>
        <w:pStyle w:val="BodyTextIndent"/>
        <w:numPr>
          <w:ilvl w:val="2"/>
          <w:numId w:val="19"/>
        </w:numPr>
        <w:spacing w:after="0"/>
        <w:rPr>
          <w:sz w:val="16"/>
          <w:szCs w:val="16"/>
        </w:rPr>
      </w:pPr>
      <w:r w:rsidRPr="00955E8B">
        <w:rPr>
          <w:sz w:val="16"/>
          <w:szCs w:val="16"/>
        </w:rPr>
        <w:t>Oracle</w:t>
      </w:r>
      <w:r w:rsidR="00384983" w:rsidRPr="00955E8B">
        <w:rPr>
          <w:sz w:val="16"/>
          <w:szCs w:val="16"/>
        </w:rPr>
        <w:t xml:space="preserve">9.i, 10g </w:t>
      </w:r>
      <w:r w:rsidR="004B3ECC" w:rsidRPr="00955E8B">
        <w:rPr>
          <w:sz w:val="16"/>
          <w:szCs w:val="16"/>
        </w:rPr>
        <w:t>(mainly)</w:t>
      </w:r>
      <w:r w:rsidRPr="00955E8B">
        <w:rPr>
          <w:sz w:val="16"/>
          <w:szCs w:val="16"/>
        </w:rPr>
        <w:t>, SQL-Server</w:t>
      </w:r>
      <w:r w:rsidR="009466A9" w:rsidRPr="00955E8B">
        <w:rPr>
          <w:sz w:val="16"/>
          <w:szCs w:val="16"/>
        </w:rPr>
        <w:t xml:space="preserve"> 2008</w:t>
      </w:r>
      <w:r w:rsidRPr="00955E8B">
        <w:rPr>
          <w:sz w:val="16"/>
          <w:szCs w:val="16"/>
        </w:rPr>
        <w:t xml:space="preserve">, </w:t>
      </w:r>
      <w:r w:rsidR="00FB0EB3" w:rsidRPr="00955E8B">
        <w:rPr>
          <w:sz w:val="16"/>
          <w:szCs w:val="16"/>
        </w:rPr>
        <w:t>Access</w:t>
      </w:r>
    </w:p>
    <w:p w:rsidR="00B81362" w:rsidRDefault="002872A3" w:rsidP="00223AED">
      <w:pPr>
        <w:pStyle w:val="BodyTextIndent"/>
        <w:numPr>
          <w:ilvl w:val="2"/>
          <w:numId w:val="19"/>
        </w:numPr>
        <w:spacing w:after="0"/>
        <w:rPr>
          <w:sz w:val="16"/>
          <w:szCs w:val="16"/>
        </w:rPr>
      </w:pPr>
      <w:r w:rsidRPr="00955E8B">
        <w:rPr>
          <w:sz w:val="16"/>
          <w:szCs w:val="16"/>
        </w:rPr>
        <w:t>SQL, PL/SQL, shell-scripting</w:t>
      </w:r>
    </w:p>
    <w:p w:rsidR="00566F2D" w:rsidRPr="00955E8B" w:rsidRDefault="00850F2F" w:rsidP="00223AED">
      <w:pPr>
        <w:pStyle w:val="BodyTextIndent"/>
        <w:numPr>
          <w:ilvl w:val="2"/>
          <w:numId w:val="19"/>
        </w:numPr>
        <w:spacing w:after="0"/>
        <w:rPr>
          <w:sz w:val="16"/>
          <w:szCs w:val="16"/>
        </w:rPr>
      </w:pPr>
      <w:r w:rsidRPr="00955E8B">
        <w:rPr>
          <w:sz w:val="16"/>
          <w:szCs w:val="16"/>
        </w:rPr>
        <w:t xml:space="preserve">Oracle tools, </w:t>
      </w:r>
      <w:r w:rsidR="00566F2D" w:rsidRPr="00955E8B">
        <w:rPr>
          <w:sz w:val="16"/>
          <w:szCs w:val="16"/>
        </w:rPr>
        <w:t xml:space="preserve">OWB (Oracle Warehouse Builder), </w:t>
      </w:r>
      <w:r w:rsidR="000D5E63" w:rsidRPr="00955E8B">
        <w:rPr>
          <w:sz w:val="16"/>
          <w:szCs w:val="16"/>
        </w:rPr>
        <w:t xml:space="preserve">OMB+, </w:t>
      </w:r>
      <w:r w:rsidR="003455A8" w:rsidRPr="00955E8B">
        <w:rPr>
          <w:sz w:val="16"/>
          <w:szCs w:val="16"/>
        </w:rPr>
        <w:t xml:space="preserve">Enterprise Architect, </w:t>
      </w:r>
      <w:r w:rsidR="00566F2D" w:rsidRPr="00955E8B">
        <w:rPr>
          <w:sz w:val="16"/>
          <w:szCs w:val="16"/>
        </w:rPr>
        <w:t xml:space="preserve">Toad, </w:t>
      </w:r>
      <w:r w:rsidR="004E6D30" w:rsidRPr="00955E8B">
        <w:rPr>
          <w:sz w:val="16"/>
          <w:szCs w:val="16"/>
        </w:rPr>
        <w:t>MicroStrategy</w:t>
      </w:r>
      <w:r w:rsidR="00CB6C8F">
        <w:rPr>
          <w:sz w:val="16"/>
          <w:szCs w:val="16"/>
        </w:rPr>
        <w:t xml:space="preserve"> </w:t>
      </w:r>
      <w:r w:rsidR="00AC1ECA" w:rsidRPr="00955E8B">
        <w:rPr>
          <w:sz w:val="16"/>
          <w:szCs w:val="16"/>
        </w:rPr>
        <w:t>Architect, Microstrategy</w:t>
      </w:r>
      <w:r w:rsidR="00CB6C8F">
        <w:rPr>
          <w:sz w:val="16"/>
          <w:szCs w:val="16"/>
        </w:rPr>
        <w:t xml:space="preserve"> </w:t>
      </w:r>
      <w:r w:rsidR="003455A8" w:rsidRPr="00955E8B">
        <w:rPr>
          <w:sz w:val="16"/>
          <w:szCs w:val="16"/>
        </w:rPr>
        <w:t>Designer</w:t>
      </w:r>
      <w:r w:rsidR="00A003C6" w:rsidRPr="00955E8B">
        <w:rPr>
          <w:sz w:val="16"/>
          <w:szCs w:val="16"/>
        </w:rPr>
        <w:t>, etc</w:t>
      </w:r>
    </w:p>
    <w:p w:rsidR="000D5E63" w:rsidRPr="00955E8B" w:rsidRDefault="000D5E63" w:rsidP="009D21C2">
      <w:pPr>
        <w:pStyle w:val="BodyTextIndent"/>
        <w:spacing w:before="60" w:after="0"/>
        <w:ind w:left="981" w:firstLine="153"/>
        <w:rPr>
          <w:b/>
          <w:bCs/>
          <w:i/>
          <w:iCs/>
          <w:sz w:val="18"/>
          <w:szCs w:val="18"/>
        </w:rPr>
      </w:pPr>
      <w:r w:rsidRPr="00955E8B">
        <w:rPr>
          <w:b/>
          <w:bCs/>
          <w:i/>
          <w:iCs/>
          <w:sz w:val="18"/>
          <w:szCs w:val="18"/>
        </w:rPr>
        <w:t xml:space="preserve">MDM </w:t>
      </w:r>
      <w:r w:rsidR="00D70157" w:rsidRPr="00955E8B">
        <w:rPr>
          <w:b/>
          <w:bCs/>
          <w:i/>
          <w:iCs/>
          <w:sz w:val="18"/>
          <w:szCs w:val="18"/>
        </w:rPr>
        <w:t xml:space="preserve">and </w:t>
      </w:r>
      <w:r w:rsidR="005C03F0" w:rsidRPr="00955E8B">
        <w:rPr>
          <w:b/>
          <w:bCs/>
          <w:i/>
          <w:iCs/>
          <w:sz w:val="18"/>
          <w:szCs w:val="18"/>
        </w:rPr>
        <w:t>integration</w:t>
      </w:r>
      <w:r w:rsidR="00D70157" w:rsidRPr="00955E8B">
        <w:rPr>
          <w:b/>
          <w:bCs/>
          <w:i/>
          <w:iCs/>
          <w:sz w:val="18"/>
          <w:szCs w:val="18"/>
        </w:rPr>
        <w:t xml:space="preserve"> with DWH</w:t>
      </w:r>
    </w:p>
    <w:p w:rsidR="000D5E63" w:rsidRPr="00955E8B" w:rsidRDefault="00E112F8" w:rsidP="00D60FBC">
      <w:pPr>
        <w:pStyle w:val="Right-mostbullet"/>
      </w:pPr>
      <w:r w:rsidRPr="00955E8B">
        <w:t xml:space="preserve">Quite soon in the project, it became clear that </w:t>
      </w:r>
      <w:r w:rsidR="004077B0">
        <w:t>an</w:t>
      </w:r>
      <w:smartTag w:uri="urn:schemas-microsoft-com:office:smarttags" w:element="stockticker">
        <w:r w:rsidR="00996822">
          <w:t xml:space="preserve"> </w:t>
        </w:r>
        <w:r w:rsidR="00127496" w:rsidRPr="00955E8B">
          <w:t>MDM</w:t>
        </w:r>
      </w:smartTag>
      <w:r w:rsidR="00127496" w:rsidRPr="00955E8B">
        <w:t xml:space="preserve"> system </w:t>
      </w:r>
      <w:r w:rsidR="00A45E97" w:rsidRPr="00955E8B">
        <w:t>(</w:t>
      </w:r>
      <w:r w:rsidR="00A45E97" w:rsidRPr="00955E8B">
        <w:rPr>
          <w:i/>
        </w:rPr>
        <w:t>Consolidation</w:t>
      </w:r>
      <w:r w:rsidR="00A45E97" w:rsidRPr="00955E8B">
        <w:t xml:space="preserve"> style</w:t>
      </w:r>
      <w:r w:rsidR="00EE6329" w:rsidRPr="00955E8B">
        <w:t xml:space="preserve"> architecture</w:t>
      </w:r>
      <w:r w:rsidR="00A45E97" w:rsidRPr="00955E8B">
        <w:t xml:space="preserve">) </w:t>
      </w:r>
      <w:r w:rsidR="00C757AC" w:rsidRPr="00955E8B">
        <w:t>was required</w:t>
      </w:r>
    </w:p>
    <w:p w:rsidR="00E112F8" w:rsidRPr="00955E8B" w:rsidRDefault="00EA3BE3" w:rsidP="00D60FBC">
      <w:pPr>
        <w:pStyle w:val="Right-mostbullet"/>
      </w:pPr>
      <w:r>
        <w:t xml:space="preserve">Developed using </w:t>
      </w:r>
      <w:r w:rsidR="00BA2560">
        <w:t xml:space="preserve">mainly </w:t>
      </w:r>
      <w:r>
        <w:t>.</w:t>
      </w:r>
      <w:smartTag w:uri="urn:schemas-microsoft-com:office:smarttags" w:element="stockticker">
        <w:r w:rsidR="00C757AC" w:rsidRPr="00955E8B">
          <w:t>N</w:t>
        </w:r>
        <w:r w:rsidR="00E112F8" w:rsidRPr="00955E8B">
          <w:t>ET</w:t>
        </w:r>
      </w:smartTag>
      <w:r w:rsidR="002910F8">
        <w:t xml:space="preserve"> technology</w:t>
      </w:r>
    </w:p>
    <w:p w:rsidR="00C757AC" w:rsidRPr="00955E8B" w:rsidRDefault="001D5130" w:rsidP="00D60FBC">
      <w:pPr>
        <w:pStyle w:val="Right-mostbullet"/>
      </w:pPr>
      <w:r>
        <w:lastRenderedPageBreak/>
        <w:t>As technical lead</w:t>
      </w:r>
      <w:r w:rsidR="00E112F8" w:rsidRPr="00955E8B">
        <w:t xml:space="preserve">, </w:t>
      </w:r>
      <w:r w:rsidR="00C757AC" w:rsidRPr="00955E8B">
        <w:t xml:space="preserve">I </w:t>
      </w:r>
      <w:r w:rsidR="00E112F8" w:rsidRPr="00955E8B">
        <w:t>was in charge with writing most of the initial specs as well as overseeing, guiding</w:t>
      </w:r>
      <w:r w:rsidR="00EE6329" w:rsidRPr="00955E8B">
        <w:t xml:space="preserve"> and supporting the development</w:t>
      </w:r>
    </w:p>
    <w:p w:rsidR="00307AD5" w:rsidRPr="00955E8B" w:rsidRDefault="00E112F8" w:rsidP="00D60FBC">
      <w:pPr>
        <w:pStyle w:val="Right-mostbullet"/>
      </w:pPr>
      <w:r w:rsidRPr="00955E8B">
        <w:t>Quite challe</w:t>
      </w:r>
      <w:r w:rsidR="00307AD5" w:rsidRPr="00955E8B">
        <w:t xml:space="preserve">nging </w:t>
      </w:r>
      <w:r w:rsidRPr="00955E8B">
        <w:t>task</w:t>
      </w:r>
      <w:r w:rsidR="00307AD5" w:rsidRPr="00955E8B">
        <w:t>, due to a) variety of data sources, b) the number of dimensions and c) their complexity (multiple hierarchies, SCD2, etc)</w:t>
      </w:r>
    </w:p>
    <w:p w:rsidR="00BA460E" w:rsidRPr="00955E8B" w:rsidRDefault="00BA460E" w:rsidP="009D21C2">
      <w:pPr>
        <w:pStyle w:val="BodyTextIndent"/>
        <w:spacing w:before="60" w:after="0"/>
        <w:ind w:left="981" w:firstLine="153"/>
        <w:rPr>
          <w:b/>
          <w:bCs/>
          <w:i/>
          <w:iCs/>
          <w:sz w:val="18"/>
          <w:szCs w:val="18"/>
        </w:rPr>
      </w:pPr>
      <w:r w:rsidRPr="00955E8B">
        <w:rPr>
          <w:b/>
          <w:bCs/>
          <w:i/>
          <w:iCs/>
          <w:sz w:val="18"/>
          <w:szCs w:val="18"/>
        </w:rPr>
        <w:t>Business Analysis</w:t>
      </w:r>
    </w:p>
    <w:p w:rsidR="00BA460E" w:rsidRPr="00955E8B" w:rsidRDefault="00BA460E" w:rsidP="00D60FBC">
      <w:pPr>
        <w:pStyle w:val="Right-mostbullet"/>
      </w:pPr>
      <w:r w:rsidRPr="00955E8B">
        <w:t>We had a first level analysis, but incomplete and in obvious need for a face-lift. A second level analysis was clearly required</w:t>
      </w:r>
      <w:r w:rsidR="00492CCF" w:rsidRPr="00955E8B">
        <w:t xml:space="preserve">. </w:t>
      </w:r>
      <w:r w:rsidRPr="00955E8B">
        <w:t xml:space="preserve">Conducted interviews with stakeholders and business users for most workpackages (Finance, Contract P&amp;L, Nurses Mgmt, Commercial Effectiveness, </w:t>
      </w:r>
      <w:smartTag w:uri="urn:schemas-microsoft-com:office:smarttags" w:element="PersonName">
        <w:r w:rsidRPr="00955E8B">
          <w:t>Customer Service</w:t>
        </w:r>
      </w:smartTag>
      <w:r w:rsidRPr="00955E8B">
        <w:t>s, Inventory, Supply Chain, etc)</w:t>
      </w:r>
    </w:p>
    <w:p w:rsidR="00340089" w:rsidRPr="00955E8B" w:rsidRDefault="00BA460E" w:rsidP="00D60FBC">
      <w:pPr>
        <w:pStyle w:val="Right-mostbullet"/>
      </w:pPr>
      <w:r w:rsidRPr="00955E8B">
        <w:t xml:space="preserve">Understanding / documenting </w:t>
      </w:r>
      <w:r w:rsidR="00325A08" w:rsidRPr="00955E8B">
        <w:t xml:space="preserve">(BPMN) </w:t>
      </w:r>
      <w:r w:rsidRPr="00955E8B">
        <w:t>/ suggesting improvements for business processes</w:t>
      </w:r>
    </w:p>
    <w:p w:rsidR="00340089" w:rsidRPr="00955E8B" w:rsidRDefault="00340089" w:rsidP="00D60FBC">
      <w:pPr>
        <w:pStyle w:val="Right-mostbullet"/>
      </w:pPr>
      <w:r w:rsidRPr="00955E8B">
        <w:t>Data profiling using OWB</w:t>
      </w:r>
    </w:p>
    <w:p w:rsidR="00BA460E" w:rsidRPr="00955E8B" w:rsidRDefault="00BA460E" w:rsidP="00D60FBC">
      <w:pPr>
        <w:pStyle w:val="Right-mostbullet"/>
      </w:pPr>
      <w:r w:rsidRPr="00955E8B">
        <w:t>Generating documentation / artefacts for Functional</w:t>
      </w:r>
      <w:r w:rsidR="00BC7FF5">
        <w:t xml:space="preserve"> </w:t>
      </w:r>
      <w:r w:rsidRPr="00955E8B">
        <w:t xml:space="preserve">/ User / Technical Specs as well as CDM / LDM / PDM, using mostly Enterprise Architect as modelling tool </w:t>
      </w:r>
    </w:p>
    <w:p w:rsidR="000E605E" w:rsidRPr="00955E8B" w:rsidRDefault="00B77A67" w:rsidP="009D21C2">
      <w:pPr>
        <w:pStyle w:val="BodyTextIndent"/>
        <w:numPr>
          <w:ilvl w:val="0"/>
          <w:numId w:val="30"/>
        </w:numPr>
        <w:tabs>
          <w:tab w:val="clear" w:pos="1287"/>
        </w:tabs>
        <w:spacing w:before="180" w:after="120"/>
        <w:ind w:left="1134" w:hanging="357"/>
        <w:rPr>
          <w:b/>
          <w:bCs/>
          <w:i/>
          <w:iCs/>
          <w:sz w:val="20"/>
          <w:u w:val="single"/>
        </w:rPr>
      </w:pPr>
      <w:r w:rsidRPr="00955E8B">
        <w:rPr>
          <w:b/>
          <w:bCs/>
          <w:i/>
          <w:iCs/>
          <w:sz w:val="20"/>
          <w:u w:val="single"/>
        </w:rPr>
        <w:t>ScrewF</w:t>
      </w:r>
      <w:r w:rsidR="000E605E" w:rsidRPr="00955E8B">
        <w:rPr>
          <w:b/>
          <w:bCs/>
          <w:i/>
          <w:iCs/>
          <w:sz w:val="20"/>
          <w:u w:val="single"/>
        </w:rPr>
        <w:t>ix (</w:t>
      </w:r>
      <w:hyperlink r:id="rId20" w:history="1">
        <w:r w:rsidR="0002341A" w:rsidRPr="00D343B9">
          <w:rPr>
            <w:rStyle w:val="Hyperlink"/>
            <w:b/>
            <w:bCs/>
            <w:i/>
            <w:iCs/>
            <w:sz w:val="18"/>
            <w:szCs w:val="18"/>
          </w:rPr>
          <w:t>http://www.screwfix.com/</w:t>
        </w:r>
      </w:hyperlink>
      <w:r w:rsidR="000E605E" w:rsidRPr="00955E8B">
        <w:rPr>
          <w:b/>
          <w:bCs/>
          <w:i/>
          <w:iCs/>
          <w:sz w:val="20"/>
          <w:u w:val="single"/>
        </w:rPr>
        <w:t>)</w:t>
      </w:r>
      <w:r w:rsidR="000E605E" w:rsidRPr="00955E8B">
        <w:rPr>
          <w:sz w:val="20"/>
          <w:u w:val="single"/>
        </w:rPr>
        <w:tab/>
      </w:r>
      <w:r w:rsidR="000E605E" w:rsidRPr="00955E8B">
        <w:rPr>
          <w:sz w:val="20"/>
          <w:u w:val="single"/>
        </w:rPr>
        <w:tab/>
      </w:r>
      <w:r w:rsidR="000E605E" w:rsidRPr="00955E8B">
        <w:rPr>
          <w:sz w:val="20"/>
          <w:u w:val="single"/>
        </w:rPr>
        <w:tab/>
      </w:r>
      <w:r w:rsidR="00DA49B7" w:rsidRPr="00955E8B">
        <w:rPr>
          <w:sz w:val="20"/>
          <w:u w:val="single"/>
        </w:rPr>
        <w:tab/>
      </w:r>
      <w:r w:rsidR="00F13A27" w:rsidRPr="00955E8B">
        <w:rPr>
          <w:sz w:val="20"/>
          <w:u w:val="single"/>
        </w:rPr>
        <w:tab/>
      </w:r>
      <w:r w:rsidR="000E605E" w:rsidRPr="00955E8B">
        <w:rPr>
          <w:b/>
          <w:bCs/>
          <w:i/>
          <w:iCs/>
          <w:sz w:val="20"/>
          <w:u w:val="single"/>
        </w:rPr>
        <w:t>Jan’10 – Feb’10</w:t>
      </w:r>
    </w:p>
    <w:p w:rsidR="004A0154" w:rsidRPr="004A0154" w:rsidRDefault="00BA19EC" w:rsidP="000E605E">
      <w:pPr>
        <w:pStyle w:val="BodyTextIndent"/>
        <w:ind w:left="1134"/>
        <w:rPr>
          <w:sz w:val="20"/>
        </w:rPr>
      </w:pPr>
      <w:r>
        <w:rPr>
          <w:sz w:val="20"/>
        </w:rPr>
        <w:t>ScrewF</w:t>
      </w:r>
      <w:r w:rsidR="004A0154" w:rsidRPr="004A0154">
        <w:rPr>
          <w:sz w:val="20"/>
        </w:rPr>
        <w:t>ix is the UK's largest direct and online supplier of trade tools, acc</w:t>
      </w:r>
      <w:r>
        <w:rPr>
          <w:sz w:val="20"/>
        </w:rPr>
        <w:t>essories and hardware products, w</w:t>
      </w:r>
      <w:r w:rsidR="00311A7F">
        <w:rPr>
          <w:sz w:val="20"/>
        </w:rPr>
        <w:t xml:space="preserve">ith a catalogue containing </w:t>
      </w:r>
      <w:r w:rsidR="00311A7F" w:rsidRPr="004A0154">
        <w:rPr>
          <w:sz w:val="20"/>
        </w:rPr>
        <w:t>over 18,000 stock lines</w:t>
      </w:r>
      <w:r w:rsidR="00311A7F">
        <w:rPr>
          <w:sz w:val="20"/>
        </w:rPr>
        <w:t xml:space="preserve"> and </w:t>
      </w:r>
      <w:r w:rsidR="004A0154" w:rsidRPr="004A0154">
        <w:rPr>
          <w:sz w:val="20"/>
        </w:rPr>
        <w:t>d</w:t>
      </w:r>
      <w:r w:rsidR="00E6223D">
        <w:rPr>
          <w:sz w:val="20"/>
        </w:rPr>
        <w:t>i</w:t>
      </w:r>
      <w:r w:rsidR="004A0154" w:rsidRPr="004A0154">
        <w:rPr>
          <w:sz w:val="20"/>
        </w:rPr>
        <w:t>spatch</w:t>
      </w:r>
      <w:r w:rsidR="00311A7F">
        <w:rPr>
          <w:sz w:val="20"/>
        </w:rPr>
        <w:t>ing</w:t>
      </w:r>
      <w:r w:rsidR="004A0154" w:rsidRPr="004A0154">
        <w:rPr>
          <w:sz w:val="20"/>
        </w:rPr>
        <w:t xml:space="preserve"> tens of </w:t>
      </w:r>
      <w:r w:rsidR="00EE23EB">
        <w:rPr>
          <w:sz w:val="20"/>
        </w:rPr>
        <w:t>thousands of parcels every week.</w:t>
      </w:r>
    </w:p>
    <w:p w:rsidR="00935688" w:rsidRPr="00955E8B" w:rsidRDefault="0022106C" w:rsidP="009D21C2">
      <w:pPr>
        <w:pStyle w:val="BodyTextIndent"/>
        <w:spacing w:before="60" w:after="0"/>
        <w:ind w:left="981" w:firstLine="153"/>
        <w:rPr>
          <w:b/>
          <w:bCs/>
          <w:i/>
          <w:iCs/>
          <w:sz w:val="18"/>
          <w:szCs w:val="18"/>
        </w:rPr>
      </w:pPr>
      <w:r w:rsidRPr="00955E8B">
        <w:rPr>
          <w:b/>
          <w:bCs/>
          <w:i/>
          <w:iCs/>
          <w:sz w:val="18"/>
          <w:szCs w:val="18"/>
        </w:rPr>
        <w:t xml:space="preserve">OWB / ODI </w:t>
      </w:r>
      <w:r w:rsidR="00935688" w:rsidRPr="00955E8B">
        <w:rPr>
          <w:rFonts w:cs="Arial"/>
          <w:b/>
          <w:i/>
          <w:sz w:val="18"/>
          <w:szCs w:val="18"/>
        </w:rPr>
        <w:t>development role</w:t>
      </w:r>
    </w:p>
    <w:p w:rsidR="00BA6A34" w:rsidRPr="00955E8B" w:rsidRDefault="0022310D" w:rsidP="00D60FBC">
      <w:pPr>
        <w:pStyle w:val="Right-mostbullet"/>
      </w:pPr>
      <w:r w:rsidRPr="00955E8B">
        <w:t xml:space="preserve">The project was using </w:t>
      </w:r>
      <w:r w:rsidR="00BA6A34" w:rsidRPr="00955E8B">
        <w:t>Oracle BI stack (OWB</w:t>
      </w:r>
      <w:r w:rsidR="001B4559" w:rsidRPr="00955E8B">
        <w:t>&amp;</w:t>
      </w:r>
      <w:r w:rsidR="00BA6A34" w:rsidRPr="00955E8B">
        <w:t xml:space="preserve"> ODI)</w:t>
      </w:r>
    </w:p>
    <w:p w:rsidR="00DB7136" w:rsidRPr="00955E8B" w:rsidRDefault="00513BBF" w:rsidP="00D60FBC">
      <w:pPr>
        <w:pStyle w:val="Right-mostbullet"/>
      </w:pPr>
      <w:r w:rsidRPr="00955E8B">
        <w:rPr>
          <w:rFonts w:cs="Arial"/>
        </w:rPr>
        <w:t>I</w:t>
      </w:r>
      <w:r w:rsidR="00DB7136" w:rsidRPr="00955E8B">
        <w:rPr>
          <w:rFonts w:cs="Arial"/>
        </w:rPr>
        <w:t xml:space="preserve">nstallation of OWB </w:t>
      </w:r>
      <w:r w:rsidR="00FC473A" w:rsidRPr="00955E8B">
        <w:rPr>
          <w:rFonts w:cs="Arial"/>
        </w:rPr>
        <w:t xml:space="preserve">and </w:t>
      </w:r>
      <w:r w:rsidR="00E0340C" w:rsidRPr="00955E8B">
        <w:rPr>
          <w:rFonts w:cs="Arial"/>
        </w:rPr>
        <w:t xml:space="preserve">ORACLE Workflow </w:t>
      </w:r>
      <w:r w:rsidR="00DB7136" w:rsidRPr="00955E8B">
        <w:rPr>
          <w:rFonts w:cs="Arial"/>
        </w:rPr>
        <w:t>11g</w:t>
      </w:r>
      <w:r w:rsidR="00305726">
        <w:rPr>
          <w:rFonts w:cs="Arial"/>
        </w:rPr>
        <w:t xml:space="preserve">, setting up </w:t>
      </w:r>
      <w:r w:rsidR="00DB7136" w:rsidRPr="00955E8B">
        <w:rPr>
          <w:rFonts w:cs="Arial"/>
        </w:rPr>
        <w:t>multiple workspaces / users</w:t>
      </w:r>
    </w:p>
    <w:p w:rsidR="004D0827" w:rsidRPr="00955E8B" w:rsidRDefault="001C0F96" w:rsidP="00D60FBC">
      <w:pPr>
        <w:pStyle w:val="Right-mostbullet"/>
      </w:pPr>
      <w:r>
        <w:t xml:space="preserve">Peer-reviewing </w:t>
      </w:r>
      <w:r w:rsidR="004D0827" w:rsidRPr="00955E8B">
        <w:t xml:space="preserve">the existing </w:t>
      </w:r>
      <w:r w:rsidR="00246CA3" w:rsidRPr="00955E8B">
        <w:t xml:space="preserve">SOA </w:t>
      </w:r>
      <w:r w:rsidR="004D0827" w:rsidRPr="00955E8B">
        <w:t>architecture</w:t>
      </w:r>
    </w:p>
    <w:p w:rsidR="00954E9A" w:rsidRPr="00955E8B" w:rsidRDefault="00954E9A" w:rsidP="00D60FBC">
      <w:pPr>
        <w:pStyle w:val="Right-mostbullet"/>
      </w:pPr>
      <w:r w:rsidRPr="00955E8B">
        <w:t>Data profiling using ODI</w:t>
      </w:r>
    </w:p>
    <w:p w:rsidR="00BA4888" w:rsidRPr="00955E8B" w:rsidRDefault="00513BBF" w:rsidP="00D60FBC">
      <w:pPr>
        <w:pStyle w:val="Right-mostbullet"/>
      </w:pPr>
      <w:r w:rsidRPr="00955E8B">
        <w:rPr>
          <w:rFonts w:cs="Arial"/>
        </w:rPr>
        <w:t>D</w:t>
      </w:r>
      <w:r w:rsidR="00BA4888" w:rsidRPr="00955E8B">
        <w:rPr>
          <w:rFonts w:cs="Arial"/>
        </w:rPr>
        <w:t>e</w:t>
      </w:r>
      <w:r w:rsidR="009349C4" w:rsidRPr="00955E8B">
        <w:rPr>
          <w:rFonts w:cs="Arial"/>
        </w:rPr>
        <w:t>velopment of mappings, data rules</w:t>
      </w:r>
      <w:r w:rsidR="006E2550" w:rsidRPr="00955E8B">
        <w:rPr>
          <w:rFonts w:cs="Arial"/>
        </w:rPr>
        <w:t>, data auditors</w:t>
      </w:r>
      <w:r w:rsidR="0099100C" w:rsidRPr="00955E8B">
        <w:rPr>
          <w:rFonts w:cs="Arial"/>
        </w:rPr>
        <w:t xml:space="preserve"> and process flows</w:t>
      </w:r>
    </w:p>
    <w:p w:rsidR="00E22DAD" w:rsidRPr="00513D41" w:rsidRDefault="00513BBF" w:rsidP="00D60FBC">
      <w:pPr>
        <w:pStyle w:val="Right-mostbullet"/>
      </w:pPr>
      <w:r w:rsidRPr="00955E8B">
        <w:rPr>
          <w:rFonts w:cs="Arial"/>
        </w:rPr>
        <w:t>B</w:t>
      </w:r>
      <w:r w:rsidR="00621784" w:rsidRPr="00955E8B">
        <w:rPr>
          <w:rFonts w:cs="Arial"/>
        </w:rPr>
        <w:t>espoke ETL PL/SQL development</w:t>
      </w:r>
    </w:p>
    <w:p w:rsidR="00513D41" w:rsidRPr="00FA419F" w:rsidRDefault="00513D41" w:rsidP="00D60FBC">
      <w:pPr>
        <w:pStyle w:val="Right-mostbullet"/>
      </w:pPr>
      <w:r>
        <w:t>Challenging Agile project</w:t>
      </w:r>
    </w:p>
    <w:p w:rsidR="0053585C" w:rsidRPr="001A4DB9" w:rsidRDefault="00FF6FD2" w:rsidP="009D21C2">
      <w:pPr>
        <w:pStyle w:val="BodyTextIndent"/>
        <w:numPr>
          <w:ilvl w:val="0"/>
          <w:numId w:val="30"/>
        </w:numPr>
        <w:tabs>
          <w:tab w:val="clear" w:pos="1287"/>
        </w:tabs>
        <w:spacing w:before="180" w:after="120"/>
        <w:ind w:left="1134" w:hanging="357"/>
        <w:rPr>
          <w:b/>
          <w:bCs/>
          <w:i/>
          <w:iCs/>
          <w:sz w:val="20"/>
          <w:u w:val="single"/>
        </w:rPr>
      </w:pPr>
      <w:r w:rsidRPr="001A4DB9">
        <w:rPr>
          <w:b/>
          <w:bCs/>
          <w:i/>
          <w:iCs/>
          <w:sz w:val="20"/>
          <w:u w:val="single"/>
        </w:rPr>
        <w:t xml:space="preserve">TOTAL </w:t>
      </w:r>
      <w:r w:rsidR="0053585C" w:rsidRPr="001A4DB9">
        <w:rPr>
          <w:b/>
          <w:bCs/>
          <w:i/>
          <w:iCs/>
          <w:sz w:val="20"/>
          <w:u w:val="single"/>
        </w:rPr>
        <w:t>Gas</w:t>
      </w:r>
      <w:r w:rsidR="00ED52B7">
        <w:rPr>
          <w:b/>
          <w:bCs/>
          <w:i/>
          <w:iCs/>
          <w:sz w:val="20"/>
          <w:u w:val="single"/>
        </w:rPr>
        <w:t xml:space="preserve"> </w:t>
      </w:r>
      <w:r w:rsidRPr="001A4DB9">
        <w:rPr>
          <w:b/>
          <w:bCs/>
          <w:i/>
          <w:iCs/>
          <w:sz w:val="20"/>
          <w:u w:val="single"/>
        </w:rPr>
        <w:t>&amp; Power</w:t>
      </w:r>
      <w:r w:rsidR="0053585C" w:rsidRPr="001A4DB9">
        <w:rPr>
          <w:b/>
          <w:bCs/>
          <w:i/>
          <w:iCs/>
          <w:sz w:val="20"/>
          <w:u w:val="single"/>
        </w:rPr>
        <w:t xml:space="preserve"> (</w:t>
      </w:r>
      <w:hyperlink r:id="rId21" w:history="1">
        <w:r w:rsidR="00665BC2" w:rsidRPr="00D343B9">
          <w:rPr>
            <w:rStyle w:val="Hyperlink"/>
            <w:b/>
            <w:bCs/>
            <w:i/>
            <w:iCs/>
            <w:sz w:val="18"/>
            <w:szCs w:val="18"/>
          </w:rPr>
          <w:t>http://www.totalgp.com/</w:t>
        </w:r>
      </w:hyperlink>
      <w:r w:rsidR="0053585C" w:rsidRPr="001A4DB9">
        <w:rPr>
          <w:b/>
          <w:bCs/>
          <w:i/>
          <w:iCs/>
          <w:sz w:val="20"/>
          <w:u w:val="single"/>
        </w:rPr>
        <w:t>)</w:t>
      </w:r>
      <w:r w:rsidR="0053585C" w:rsidRPr="001A4DB9">
        <w:rPr>
          <w:b/>
          <w:sz w:val="20"/>
          <w:u w:val="single"/>
        </w:rPr>
        <w:tab/>
      </w:r>
      <w:r w:rsidR="00D343B9">
        <w:rPr>
          <w:b/>
          <w:sz w:val="20"/>
          <w:u w:val="single"/>
        </w:rPr>
        <w:tab/>
      </w:r>
      <w:r w:rsidR="0053585C" w:rsidRPr="001A4DB9">
        <w:rPr>
          <w:b/>
          <w:sz w:val="20"/>
          <w:u w:val="single"/>
        </w:rPr>
        <w:tab/>
      </w:r>
      <w:r w:rsidR="00F27BFA" w:rsidRPr="001A4DB9">
        <w:rPr>
          <w:b/>
          <w:sz w:val="20"/>
          <w:u w:val="single"/>
        </w:rPr>
        <w:tab/>
      </w:r>
      <w:r w:rsidR="00B12C72" w:rsidRPr="001A4DB9">
        <w:rPr>
          <w:b/>
          <w:bCs/>
          <w:i/>
          <w:iCs/>
          <w:sz w:val="20"/>
          <w:u w:val="single"/>
        </w:rPr>
        <w:t>Feb</w:t>
      </w:r>
      <w:r w:rsidR="0053585C" w:rsidRPr="001A4DB9">
        <w:rPr>
          <w:b/>
          <w:bCs/>
          <w:i/>
          <w:iCs/>
          <w:sz w:val="20"/>
          <w:u w:val="single"/>
        </w:rPr>
        <w:t xml:space="preserve">’09 – </w:t>
      </w:r>
      <w:r w:rsidR="00F27BFA" w:rsidRPr="001A4DB9">
        <w:rPr>
          <w:b/>
          <w:bCs/>
          <w:i/>
          <w:iCs/>
          <w:sz w:val="20"/>
          <w:u w:val="single"/>
        </w:rPr>
        <w:t>Dec</w:t>
      </w:r>
      <w:r w:rsidR="00343E9E" w:rsidRPr="001A4DB9">
        <w:rPr>
          <w:b/>
          <w:bCs/>
          <w:i/>
          <w:iCs/>
          <w:sz w:val="20"/>
          <w:u w:val="single"/>
        </w:rPr>
        <w:t>’09</w:t>
      </w:r>
    </w:p>
    <w:p w:rsidR="0053585C" w:rsidRDefault="00704E7A" w:rsidP="0053585C">
      <w:pPr>
        <w:pStyle w:val="BodyTextIndent"/>
        <w:ind w:left="1134"/>
        <w:rPr>
          <w:rFonts w:cs="Arial"/>
          <w:sz w:val="20"/>
        </w:rPr>
      </w:pPr>
      <w:r w:rsidRPr="00291781">
        <w:rPr>
          <w:rFonts w:cs="Arial"/>
          <w:sz w:val="20"/>
        </w:rPr>
        <w:t xml:space="preserve">Total Gas &amp; Power is </w:t>
      </w:r>
      <w:r w:rsidR="009C2F03">
        <w:rPr>
          <w:rFonts w:cs="Arial"/>
          <w:sz w:val="20"/>
        </w:rPr>
        <w:t>p</w:t>
      </w:r>
      <w:r w:rsidR="00646699" w:rsidRPr="00291781">
        <w:rPr>
          <w:rFonts w:cs="Arial"/>
          <w:sz w:val="20"/>
        </w:rPr>
        <w:t xml:space="preserve">art of the TOTAL Group of businesses </w:t>
      </w:r>
      <w:r w:rsidR="0070275F" w:rsidRPr="00291781">
        <w:rPr>
          <w:rFonts w:cs="Arial"/>
          <w:sz w:val="20"/>
        </w:rPr>
        <w:t xml:space="preserve">and is </w:t>
      </w:r>
      <w:r w:rsidRPr="00291781">
        <w:rPr>
          <w:rFonts w:cs="Arial"/>
          <w:sz w:val="20"/>
        </w:rPr>
        <w:t xml:space="preserve">one of the leading </w:t>
      </w:r>
      <w:smartTag w:uri="urn:schemas-microsoft-com:office:smarttags" w:element="country-region">
        <w:smartTag w:uri="urn:schemas-microsoft-com:office:smarttags" w:element="place">
          <w:r w:rsidRPr="00291781">
            <w:rPr>
              <w:rFonts w:cs="Arial"/>
              <w:sz w:val="20"/>
            </w:rPr>
            <w:t>UK</w:t>
          </w:r>
        </w:smartTag>
      </w:smartTag>
      <w:r w:rsidRPr="00291781">
        <w:rPr>
          <w:rFonts w:cs="Arial"/>
          <w:sz w:val="20"/>
        </w:rPr>
        <w:t xml:space="preserve"> gas and electricity suppliers</w:t>
      </w:r>
      <w:r w:rsidR="001D7D7F">
        <w:rPr>
          <w:rFonts w:cs="Arial"/>
          <w:sz w:val="20"/>
        </w:rPr>
        <w:t xml:space="preserve"> (</w:t>
      </w:r>
      <w:r w:rsidR="00291781" w:rsidRPr="00291781">
        <w:rPr>
          <w:rFonts w:cs="Arial"/>
          <w:sz w:val="20"/>
        </w:rPr>
        <w:t>over 50,000 sites across all market sectors</w:t>
      </w:r>
      <w:r w:rsidR="001D7D7F">
        <w:rPr>
          <w:rFonts w:cs="Arial"/>
          <w:sz w:val="20"/>
        </w:rPr>
        <w:t>)</w:t>
      </w:r>
      <w:r w:rsidR="00291781" w:rsidRPr="00291781">
        <w:rPr>
          <w:rFonts w:cs="Arial"/>
          <w:sz w:val="20"/>
        </w:rPr>
        <w:t>.</w:t>
      </w:r>
      <w:r w:rsidR="000D72E3" w:rsidRPr="00291781">
        <w:rPr>
          <w:rFonts w:cs="Arial"/>
          <w:sz w:val="20"/>
        </w:rPr>
        <w:t>They have developed the specific skills and experience to offer this market sector a superior service</w:t>
      </w:r>
      <w:r w:rsidR="000C1E07">
        <w:rPr>
          <w:rFonts w:cs="Arial"/>
          <w:sz w:val="20"/>
        </w:rPr>
        <w:t xml:space="preserve"> at </w:t>
      </w:r>
      <w:r w:rsidR="000D72E3" w:rsidRPr="00291781">
        <w:rPr>
          <w:rFonts w:cs="Arial"/>
          <w:sz w:val="20"/>
        </w:rPr>
        <w:t>competitive prices</w:t>
      </w:r>
      <w:r w:rsidR="004961DB" w:rsidRPr="00291781">
        <w:rPr>
          <w:rFonts w:cs="Arial"/>
          <w:sz w:val="20"/>
        </w:rPr>
        <w:t>.</w:t>
      </w:r>
    </w:p>
    <w:p w:rsidR="000E6152" w:rsidRDefault="000E6152" w:rsidP="0053585C">
      <w:pPr>
        <w:pStyle w:val="BodyTextIndent"/>
        <w:ind w:left="1134"/>
        <w:rPr>
          <w:rFonts w:cs="Arial"/>
          <w:sz w:val="20"/>
        </w:rPr>
      </w:pPr>
      <w:r>
        <w:rPr>
          <w:rFonts w:cs="Arial"/>
          <w:sz w:val="20"/>
        </w:rPr>
        <w:t xml:space="preserve">Their significant range of innovative products is supported by a complex IT structure, involving multiple platforms, tools and development environments, as well as various </w:t>
      </w:r>
      <w:r w:rsidR="00ED63C9">
        <w:rPr>
          <w:rFonts w:cs="Arial"/>
          <w:sz w:val="20"/>
        </w:rPr>
        <w:t>off-the-</w:t>
      </w:r>
      <w:r w:rsidR="00C97AE1">
        <w:rPr>
          <w:rFonts w:cs="Arial"/>
          <w:sz w:val="20"/>
        </w:rPr>
        <w:t xml:space="preserve">shelf, bespoke and in-house developed </w:t>
      </w:r>
      <w:r>
        <w:rPr>
          <w:rFonts w:cs="Arial"/>
          <w:sz w:val="20"/>
        </w:rPr>
        <w:t>applications.</w:t>
      </w:r>
    </w:p>
    <w:p w:rsidR="0053585C" w:rsidRDefault="00E2790B" w:rsidP="0053585C">
      <w:pPr>
        <w:pStyle w:val="BodyTextIndent"/>
        <w:ind w:left="1134"/>
        <w:rPr>
          <w:rFonts w:cs="Arial"/>
          <w:sz w:val="20"/>
        </w:rPr>
      </w:pPr>
      <w:r>
        <w:rPr>
          <w:rFonts w:cs="Arial"/>
          <w:sz w:val="20"/>
        </w:rPr>
        <w:t xml:space="preserve">Having Gas/Power </w:t>
      </w:r>
      <w:r w:rsidR="00E91963">
        <w:rPr>
          <w:rFonts w:cs="Arial"/>
          <w:sz w:val="20"/>
        </w:rPr>
        <w:t xml:space="preserve">consultancy </w:t>
      </w:r>
      <w:r w:rsidR="007B0963">
        <w:rPr>
          <w:rFonts w:cs="Arial"/>
          <w:sz w:val="20"/>
        </w:rPr>
        <w:t>experience</w:t>
      </w:r>
      <w:r>
        <w:rPr>
          <w:rFonts w:cs="Arial"/>
          <w:sz w:val="20"/>
        </w:rPr>
        <w:t xml:space="preserve">, </w:t>
      </w:r>
      <w:r w:rsidR="00194BB1">
        <w:rPr>
          <w:rFonts w:cs="Arial"/>
          <w:sz w:val="20"/>
        </w:rPr>
        <w:t xml:space="preserve">I joined them as a </w:t>
      </w:r>
      <w:r w:rsidR="001F4158">
        <w:rPr>
          <w:rFonts w:cs="Arial"/>
          <w:sz w:val="20"/>
        </w:rPr>
        <w:t xml:space="preserve">support </w:t>
      </w:r>
      <w:r w:rsidR="001943FC">
        <w:rPr>
          <w:rFonts w:cs="Arial"/>
          <w:sz w:val="20"/>
        </w:rPr>
        <w:t>c</w:t>
      </w:r>
      <w:r w:rsidR="004D75C8">
        <w:rPr>
          <w:rFonts w:cs="Arial"/>
          <w:sz w:val="20"/>
        </w:rPr>
        <w:t>onsultant for Oracle, PL/SQL and Business Objects.</w:t>
      </w:r>
      <w:r w:rsidR="00A1755B">
        <w:rPr>
          <w:rFonts w:cs="Arial"/>
          <w:sz w:val="20"/>
        </w:rPr>
        <w:t>Examples of projects</w:t>
      </w:r>
      <w:r w:rsidR="009E1BD9">
        <w:rPr>
          <w:rFonts w:cs="Arial"/>
          <w:sz w:val="20"/>
        </w:rPr>
        <w:t>:</w:t>
      </w:r>
    </w:p>
    <w:p w:rsidR="00A1755B" w:rsidRPr="00955E8B" w:rsidRDefault="00171DE3" w:rsidP="009D21C2">
      <w:pPr>
        <w:pStyle w:val="BodyTextIndent"/>
        <w:spacing w:before="60" w:after="0"/>
        <w:ind w:left="981" w:firstLine="153"/>
        <w:rPr>
          <w:b/>
          <w:bCs/>
          <w:i/>
          <w:iCs/>
          <w:sz w:val="18"/>
          <w:szCs w:val="18"/>
        </w:rPr>
      </w:pPr>
      <w:r w:rsidRPr="00955E8B">
        <w:rPr>
          <w:b/>
          <w:bCs/>
          <w:i/>
          <w:iCs/>
          <w:sz w:val="18"/>
          <w:szCs w:val="18"/>
        </w:rPr>
        <w:t xml:space="preserve">Pilot for </w:t>
      </w:r>
      <w:r w:rsidR="00D84C1B" w:rsidRPr="00955E8B">
        <w:rPr>
          <w:b/>
          <w:bCs/>
          <w:i/>
          <w:iCs/>
          <w:sz w:val="18"/>
          <w:szCs w:val="18"/>
        </w:rPr>
        <w:t xml:space="preserve">feeds using </w:t>
      </w:r>
      <w:r w:rsidR="00113531" w:rsidRPr="00955E8B">
        <w:rPr>
          <w:b/>
          <w:bCs/>
          <w:i/>
          <w:iCs/>
          <w:sz w:val="18"/>
          <w:szCs w:val="18"/>
        </w:rPr>
        <w:t xml:space="preserve">Oracle </w:t>
      </w:r>
      <w:r w:rsidRPr="00955E8B">
        <w:rPr>
          <w:b/>
          <w:bCs/>
          <w:i/>
          <w:iCs/>
          <w:sz w:val="18"/>
          <w:szCs w:val="18"/>
        </w:rPr>
        <w:t>Warehouse Builder</w:t>
      </w:r>
      <w:r w:rsidR="00A35C5E" w:rsidRPr="00955E8B">
        <w:rPr>
          <w:b/>
          <w:bCs/>
          <w:i/>
          <w:iCs/>
          <w:sz w:val="18"/>
          <w:szCs w:val="18"/>
        </w:rPr>
        <w:t xml:space="preserve"> (OWB)</w:t>
      </w:r>
    </w:p>
    <w:p w:rsidR="00A1755B" w:rsidRPr="00955E8B" w:rsidRDefault="00A35C5E" w:rsidP="00D60FBC">
      <w:pPr>
        <w:pStyle w:val="Right-mostbullet"/>
      </w:pPr>
      <w:r w:rsidRPr="00955E8B">
        <w:t>Having a complex structure of feeds from various third-party companies from across the industry, they were looking for a way of consolidating them under a new, modern platform</w:t>
      </w:r>
    </w:p>
    <w:p w:rsidR="00A35C5E" w:rsidRPr="00955E8B" w:rsidRDefault="001505F5" w:rsidP="00D60FBC">
      <w:pPr>
        <w:pStyle w:val="Right-mostbullet"/>
      </w:pPr>
      <w:r w:rsidRPr="00955E8B">
        <w:t xml:space="preserve">OWB was </w:t>
      </w:r>
      <w:r w:rsidR="009162C7">
        <w:t>TGP’s</w:t>
      </w:r>
      <w:r w:rsidRPr="00955E8B">
        <w:t xml:space="preserve"> tool </w:t>
      </w:r>
      <w:r w:rsidR="000647F2" w:rsidRPr="00955E8B">
        <w:t xml:space="preserve">of choice </w:t>
      </w:r>
      <w:r w:rsidRPr="00955E8B">
        <w:t xml:space="preserve">and </w:t>
      </w:r>
      <w:r w:rsidR="001C7222" w:rsidRPr="00955E8B">
        <w:t xml:space="preserve">I </w:t>
      </w:r>
      <w:r w:rsidRPr="00955E8B">
        <w:t>put together a pilot</w:t>
      </w:r>
      <w:r w:rsidR="00147421">
        <w:t xml:space="preserve"> </w:t>
      </w:r>
      <w:r w:rsidRPr="00955E8B">
        <w:t xml:space="preserve">for some of </w:t>
      </w:r>
      <w:r w:rsidR="00D84C1B" w:rsidRPr="00955E8B">
        <w:t xml:space="preserve">the </w:t>
      </w:r>
      <w:r w:rsidRPr="00955E8B">
        <w:t>most relevant such feeds</w:t>
      </w:r>
      <w:r w:rsidR="001C7222" w:rsidRPr="00955E8B">
        <w:t xml:space="preserve">. The pilot </w:t>
      </w:r>
      <w:r w:rsidR="00596869" w:rsidRPr="00955E8B">
        <w:t>had three incarnations</w:t>
      </w:r>
      <w:r w:rsidR="001C7222" w:rsidRPr="00955E8B">
        <w:t xml:space="preserve">, </w:t>
      </w:r>
      <w:r w:rsidR="005E4F1C" w:rsidRPr="00955E8B">
        <w:t xml:space="preserve">each time </w:t>
      </w:r>
      <w:r w:rsidR="001C7222" w:rsidRPr="00955E8B">
        <w:t>incl</w:t>
      </w:r>
      <w:r w:rsidR="00D70ED3" w:rsidRPr="00955E8B">
        <w:t>uding more complex requirements</w:t>
      </w:r>
    </w:p>
    <w:p w:rsidR="00D70ED3" w:rsidRPr="00955E8B" w:rsidRDefault="00A93075" w:rsidP="00D60FBC">
      <w:pPr>
        <w:pStyle w:val="Right-mostbullet"/>
      </w:pPr>
      <w:r w:rsidRPr="00955E8B">
        <w:t xml:space="preserve">Very </w:t>
      </w:r>
      <w:r w:rsidR="00D70ED3" w:rsidRPr="00955E8B">
        <w:t>challenging project, due to a) extremely secure environment</w:t>
      </w:r>
      <w:r w:rsidR="00D778CE" w:rsidRPr="00955E8B">
        <w:t>,</w:t>
      </w:r>
      <w:r w:rsidR="00D70ED3" w:rsidRPr="00955E8B">
        <w:t xml:space="preserve"> b) complexity of platforms and Oracle versions involved (8i, 9i, 10g and 11g)</w:t>
      </w:r>
      <w:r w:rsidR="001941BD" w:rsidRPr="00955E8B">
        <w:t xml:space="preserve"> and c) timescale</w:t>
      </w:r>
      <w:r w:rsidR="00DE308D">
        <w:t>s</w:t>
      </w:r>
    </w:p>
    <w:p w:rsidR="006054AE" w:rsidRPr="00955E8B" w:rsidRDefault="009D21C2" w:rsidP="009D21C2">
      <w:pPr>
        <w:pStyle w:val="BodyTextIndent"/>
        <w:spacing w:before="60" w:after="0"/>
        <w:ind w:left="981" w:firstLine="153"/>
        <w:rPr>
          <w:b/>
          <w:bCs/>
          <w:i/>
          <w:iCs/>
          <w:sz w:val="18"/>
          <w:szCs w:val="18"/>
        </w:rPr>
      </w:pPr>
      <w:smartTag w:uri="urn:schemas-microsoft-com:office:smarttags" w:element="stockticker">
        <w:r w:rsidRPr="00955E8B">
          <w:rPr>
            <w:b/>
            <w:bCs/>
            <w:i/>
            <w:iCs/>
            <w:sz w:val="18"/>
            <w:szCs w:val="18"/>
          </w:rPr>
          <w:t>SAP</w:t>
        </w:r>
      </w:smartTag>
      <w:r w:rsidR="00ED52B7">
        <w:rPr>
          <w:b/>
          <w:bCs/>
          <w:i/>
          <w:iCs/>
          <w:sz w:val="18"/>
          <w:szCs w:val="18"/>
        </w:rPr>
        <w:t xml:space="preserve"> </w:t>
      </w:r>
      <w:r w:rsidR="002B25E2" w:rsidRPr="00955E8B">
        <w:rPr>
          <w:b/>
          <w:bCs/>
          <w:i/>
          <w:iCs/>
          <w:sz w:val="18"/>
          <w:szCs w:val="18"/>
        </w:rPr>
        <w:t xml:space="preserve">Business Objects migration from </w:t>
      </w:r>
      <w:r w:rsidR="00122F97" w:rsidRPr="00955E8B">
        <w:rPr>
          <w:b/>
          <w:bCs/>
          <w:i/>
          <w:iCs/>
          <w:sz w:val="18"/>
          <w:szCs w:val="18"/>
        </w:rPr>
        <w:t>BO</w:t>
      </w:r>
      <w:r w:rsidR="00F43BBD" w:rsidRPr="00955E8B">
        <w:rPr>
          <w:b/>
          <w:bCs/>
          <w:i/>
          <w:iCs/>
          <w:sz w:val="18"/>
          <w:szCs w:val="18"/>
        </w:rPr>
        <w:t xml:space="preserve"> v5</w:t>
      </w:r>
      <w:r w:rsidR="002B25E2" w:rsidRPr="00955E8B">
        <w:rPr>
          <w:b/>
          <w:bCs/>
          <w:i/>
          <w:iCs/>
          <w:sz w:val="18"/>
          <w:szCs w:val="18"/>
        </w:rPr>
        <w:t xml:space="preserve"> to BOXI v3</w:t>
      </w:r>
    </w:p>
    <w:p w:rsidR="006054AE" w:rsidRPr="00955E8B" w:rsidRDefault="00FB4DA2" w:rsidP="00D60FBC">
      <w:pPr>
        <w:pStyle w:val="Right-mostbullet"/>
      </w:pPr>
      <w:r w:rsidRPr="00955E8B">
        <w:t>Wit</w:t>
      </w:r>
      <w:r w:rsidR="003D5864" w:rsidRPr="00955E8B">
        <w:t xml:space="preserve">h </w:t>
      </w:r>
      <w:r w:rsidR="004B203E" w:rsidRPr="00955E8B">
        <w:t xml:space="preserve">hundreds of users and </w:t>
      </w:r>
      <w:r w:rsidR="003D5864" w:rsidRPr="00955E8B">
        <w:t xml:space="preserve">a legacy of tens of universes, </w:t>
      </w:r>
      <w:r w:rsidR="004E59D0" w:rsidRPr="00955E8B">
        <w:t xml:space="preserve">many </w:t>
      </w:r>
      <w:r w:rsidRPr="00955E8B">
        <w:t>hundreds of BO reports</w:t>
      </w:r>
      <w:r w:rsidR="003D5864" w:rsidRPr="00955E8B">
        <w:t xml:space="preserve"> and a </w:t>
      </w:r>
      <w:r w:rsidR="004B203E" w:rsidRPr="00955E8B">
        <w:t>3</w:t>
      </w:r>
      <w:r w:rsidR="003D5864" w:rsidRPr="00955E8B">
        <w:t>-environments target</w:t>
      </w:r>
      <w:r w:rsidR="004B203E" w:rsidRPr="00955E8B">
        <w:t xml:space="preserve"> (dev, test and prod)</w:t>
      </w:r>
      <w:r w:rsidRPr="00955E8B">
        <w:t>, this upgrade was a real ch</w:t>
      </w:r>
      <w:r w:rsidR="00177D1F" w:rsidRPr="00955E8B">
        <w:t xml:space="preserve">allenge for </w:t>
      </w:r>
      <w:r w:rsidR="00E171EC" w:rsidRPr="00955E8B">
        <w:t xml:space="preserve">the 4-strong team </w:t>
      </w:r>
      <w:r w:rsidR="00177D1F" w:rsidRPr="00955E8B">
        <w:t>involved</w:t>
      </w:r>
    </w:p>
    <w:p w:rsidR="00E171EC" w:rsidRPr="00955E8B" w:rsidRDefault="00267D17" w:rsidP="00D60FBC">
      <w:pPr>
        <w:pStyle w:val="Right-mostbullet"/>
      </w:pPr>
      <w:r w:rsidRPr="00955E8B">
        <w:t>Many reports were to</w:t>
      </w:r>
      <w:r w:rsidR="009E12CC" w:rsidRPr="00955E8B">
        <w:t>o</w:t>
      </w:r>
      <w:r w:rsidRPr="00955E8B">
        <w:t xml:space="preserve"> complex to be simply migrated, they needed re</w:t>
      </w:r>
      <w:r w:rsidR="00E043C1" w:rsidRPr="00955E8B">
        <w:t>-</w:t>
      </w:r>
      <w:r w:rsidRPr="00955E8B">
        <w:t>creation from scratch using the new technology (either WEBI or DESKI)</w:t>
      </w:r>
      <w:r w:rsidR="000C1D8B" w:rsidRPr="00955E8B">
        <w:t xml:space="preserve">. Also, </w:t>
      </w:r>
      <w:r w:rsidR="00EC3B6D" w:rsidRPr="00955E8B">
        <w:t xml:space="preserve">due to </w:t>
      </w:r>
      <w:r w:rsidR="000C1D8B" w:rsidRPr="00955E8B">
        <w:t>the WEBI requirement and many existent free-hand SQL reports, universes needed serious facelift</w:t>
      </w:r>
    </w:p>
    <w:p w:rsidR="002E082D" w:rsidRPr="00955E8B" w:rsidRDefault="002E082D" w:rsidP="00D60FBC">
      <w:pPr>
        <w:pStyle w:val="Right-mostbullet"/>
      </w:pPr>
      <w:r w:rsidRPr="00955E8B">
        <w:t xml:space="preserve">The project took few good months but it turned out as a </w:t>
      </w:r>
      <w:r w:rsidR="0021170E" w:rsidRPr="00955E8B">
        <w:t xml:space="preserve">resounding </w:t>
      </w:r>
      <w:r w:rsidRPr="00955E8B">
        <w:t>success, with the users quickly embracing the new WEB-based technology</w:t>
      </w:r>
    </w:p>
    <w:p w:rsidR="00C0075D" w:rsidRPr="00955E8B" w:rsidRDefault="009D21C2" w:rsidP="009D21C2">
      <w:pPr>
        <w:pStyle w:val="BodyTextIndent"/>
        <w:spacing w:before="60" w:after="0"/>
        <w:ind w:left="981" w:firstLine="153"/>
        <w:rPr>
          <w:b/>
          <w:bCs/>
          <w:i/>
          <w:iCs/>
          <w:sz w:val="18"/>
          <w:szCs w:val="18"/>
        </w:rPr>
      </w:pPr>
      <w:smartTag w:uri="urn:schemas-microsoft-com:office:smarttags" w:element="stockticker">
        <w:r w:rsidRPr="00955E8B">
          <w:rPr>
            <w:b/>
            <w:bCs/>
            <w:i/>
            <w:iCs/>
            <w:sz w:val="18"/>
            <w:szCs w:val="18"/>
          </w:rPr>
          <w:t>SAP</w:t>
        </w:r>
      </w:smartTag>
      <w:r w:rsidR="00ED52B7">
        <w:rPr>
          <w:b/>
          <w:bCs/>
          <w:i/>
          <w:iCs/>
          <w:sz w:val="18"/>
          <w:szCs w:val="18"/>
        </w:rPr>
        <w:t xml:space="preserve"> </w:t>
      </w:r>
      <w:r w:rsidR="00C0075D" w:rsidRPr="00955E8B">
        <w:rPr>
          <w:b/>
          <w:bCs/>
          <w:i/>
          <w:iCs/>
          <w:sz w:val="18"/>
          <w:szCs w:val="18"/>
        </w:rPr>
        <w:t>BO Support</w:t>
      </w:r>
    </w:p>
    <w:p w:rsidR="00C0075D" w:rsidRPr="00955E8B" w:rsidRDefault="009F021B" w:rsidP="00D60FBC">
      <w:pPr>
        <w:pStyle w:val="Right-mostbullet"/>
      </w:pPr>
      <w:r w:rsidRPr="00955E8B">
        <w:t xml:space="preserve">It is notoriously known that </w:t>
      </w:r>
      <w:r w:rsidR="008B71F3" w:rsidRPr="00955E8B">
        <w:t>t</w:t>
      </w:r>
      <w:r w:rsidRPr="00955E8B">
        <w:t>he problem is</w:t>
      </w:r>
      <w:r w:rsidR="00290CFD" w:rsidRPr="00955E8B">
        <w:t xml:space="preserve"> rarely in the report itself, and TGP was no exception. </w:t>
      </w:r>
      <w:r w:rsidR="00501E5C" w:rsidRPr="00955E8B">
        <w:t>Q</w:t>
      </w:r>
      <w:r w:rsidR="003A56ED" w:rsidRPr="00955E8B">
        <w:t xml:space="preserve">uite often the </w:t>
      </w:r>
      <w:r w:rsidR="001B296A" w:rsidRPr="00955E8B">
        <w:t xml:space="preserve">‘wrong’ </w:t>
      </w:r>
      <w:r w:rsidR="003A56ED" w:rsidRPr="00955E8B">
        <w:t xml:space="preserve">BO report was just the tip of the iceberg, the root cause and, implicitly, its fix, were </w:t>
      </w:r>
      <w:r w:rsidR="00931556" w:rsidRPr="00955E8B">
        <w:t xml:space="preserve">buried </w:t>
      </w:r>
      <w:r w:rsidR="003A56ED" w:rsidRPr="00955E8B">
        <w:t xml:space="preserve">deep down in one of the </w:t>
      </w:r>
      <w:r w:rsidR="00931556" w:rsidRPr="00955E8B">
        <w:t xml:space="preserve">many </w:t>
      </w:r>
      <w:r w:rsidR="00973E57" w:rsidRPr="00955E8B">
        <w:t xml:space="preserve">underlying </w:t>
      </w:r>
      <w:r w:rsidR="00501E5C" w:rsidRPr="00955E8B">
        <w:t>processes</w:t>
      </w:r>
    </w:p>
    <w:p w:rsidR="00FF07BB" w:rsidRPr="00955E8B" w:rsidRDefault="00FF07BB" w:rsidP="00D60FBC">
      <w:pPr>
        <w:pStyle w:val="Right-mostbullet"/>
      </w:pPr>
      <w:r w:rsidRPr="00955E8B">
        <w:t xml:space="preserve">Due to </w:t>
      </w:r>
      <w:r w:rsidR="00D44686" w:rsidRPr="00955E8B">
        <w:t xml:space="preserve">the very secure production environment and </w:t>
      </w:r>
      <w:r w:rsidRPr="00955E8B">
        <w:t>extremely complex and heterogen</w:t>
      </w:r>
      <w:r w:rsidR="008A345D" w:rsidRPr="00955E8B">
        <w:t>eous</w:t>
      </w:r>
      <w:r w:rsidRPr="00955E8B">
        <w:t xml:space="preserve"> infrastructure, with tens of Oracle databases, </w:t>
      </w:r>
      <w:r w:rsidR="00E02565" w:rsidRPr="00955E8B">
        <w:t>DB</w:t>
      </w:r>
      <w:r w:rsidR="005831B0">
        <w:t>-</w:t>
      </w:r>
      <w:r w:rsidRPr="00955E8B">
        <w:t>links and bespoke refresh processes between them</w:t>
      </w:r>
      <w:r w:rsidR="00A23847" w:rsidRPr="00955E8B">
        <w:t xml:space="preserve">, investigating any single problem could take anything between few hours </w:t>
      </w:r>
      <w:r w:rsidR="00426547" w:rsidRPr="00955E8B">
        <w:t xml:space="preserve">to </w:t>
      </w:r>
      <w:r w:rsidR="00A23847" w:rsidRPr="00955E8B">
        <w:t>few days</w:t>
      </w:r>
    </w:p>
    <w:p w:rsidR="00931556" w:rsidRPr="00955E8B" w:rsidRDefault="00931556" w:rsidP="00D60FBC">
      <w:pPr>
        <w:pStyle w:val="Right-mostbullet"/>
      </w:pPr>
      <w:r w:rsidRPr="00955E8B">
        <w:t xml:space="preserve">During both the investigation and the fix I had to make good use </w:t>
      </w:r>
      <w:r w:rsidR="00A94343" w:rsidRPr="00955E8B">
        <w:t>of technical skills in a range of platforms (</w:t>
      </w:r>
      <w:r w:rsidR="00C077D6" w:rsidRPr="00955E8B">
        <w:t>UNIX HP</w:t>
      </w:r>
      <w:r w:rsidR="002179B2" w:rsidRPr="00955E8B">
        <w:t xml:space="preserve"> and SUN</w:t>
      </w:r>
      <w:r w:rsidR="00C077D6" w:rsidRPr="00955E8B">
        <w:t>, Windows</w:t>
      </w:r>
      <w:r w:rsidR="00A94343" w:rsidRPr="00955E8B">
        <w:t>), programming language</w:t>
      </w:r>
      <w:r w:rsidR="005E3483" w:rsidRPr="00955E8B">
        <w:t>s (</w:t>
      </w:r>
      <w:r w:rsidR="001745C2" w:rsidRPr="00955E8B">
        <w:t xml:space="preserve">mostly </w:t>
      </w:r>
      <w:r w:rsidR="005E3483" w:rsidRPr="00955E8B">
        <w:t>PL/SQL</w:t>
      </w:r>
      <w:r w:rsidR="001745C2" w:rsidRPr="00955E8B">
        <w:t xml:space="preserve"> but also </w:t>
      </w:r>
      <w:r w:rsidR="005E3483" w:rsidRPr="00955E8B">
        <w:t>Pro*C, Java, VB.net)</w:t>
      </w:r>
      <w:r w:rsidR="00DE6FE7" w:rsidRPr="00955E8B">
        <w:t xml:space="preserve"> and IDEs (</w:t>
      </w:r>
      <w:r w:rsidR="005E3483" w:rsidRPr="00955E8B">
        <w:t>Oracle Forms, BOXI</w:t>
      </w:r>
      <w:r w:rsidR="005E3483" w:rsidRPr="00955E8B">
        <w:rPr>
          <w:rFonts w:cs="Arial"/>
        </w:rPr>
        <w:t>, MS Visu</w:t>
      </w:r>
      <w:r w:rsidR="0041322F" w:rsidRPr="00955E8B">
        <w:rPr>
          <w:rFonts w:cs="Arial"/>
        </w:rPr>
        <w:t>al Studio 2005, PLSQL Developer</w:t>
      </w:r>
      <w:r w:rsidR="00DE6FE7" w:rsidRPr="00955E8B">
        <w:t>)</w:t>
      </w:r>
    </w:p>
    <w:p w:rsidR="00433298" w:rsidRPr="00955E8B" w:rsidRDefault="00B64DF0" w:rsidP="00D60FBC">
      <w:pPr>
        <w:pStyle w:val="Right-mostbullet"/>
      </w:pPr>
      <w:r w:rsidRPr="00955E8B">
        <w:t>BO support also involved</w:t>
      </w:r>
      <w:r w:rsidR="00433298" w:rsidRPr="00955E8B">
        <w:t>: setting</w:t>
      </w:r>
      <w:r w:rsidR="00520E22" w:rsidRPr="00955E8B">
        <w:t xml:space="preserve"> up users, modifying Universes, scheduling jobs, vario</w:t>
      </w:r>
      <w:r w:rsidR="0013482B" w:rsidRPr="00955E8B">
        <w:t>u</w:t>
      </w:r>
      <w:r w:rsidR="00520E22" w:rsidRPr="00955E8B">
        <w:t xml:space="preserve">s trouble-shooting </w:t>
      </w:r>
    </w:p>
    <w:p w:rsidR="006F75B6" w:rsidRPr="00955E8B" w:rsidRDefault="003C5245" w:rsidP="00D727CA">
      <w:pPr>
        <w:pStyle w:val="BodyTextIndent"/>
        <w:spacing w:before="60" w:after="0"/>
        <w:ind w:left="981" w:firstLine="153"/>
        <w:rPr>
          <w:b/>
          <w:bCs/>
          <w:i/>
          <w:iCs/>
          <w:sz w:val="18"/>
          <w:szCs w:val="18"/>
        </w:rPr>
      </w:pPr>
      <w:r w:rsidRPr="00955E8B">
        <w:rPr>
          <w:b/>
          <w:bCs/>
          <w:i/>
          <w:iCs/>
          <w:sz w:val="18"/>
          <w:szCs w:val="18"/>
        </w:rPr>
        <w:t>Other p</w:t>
      </w:r>
      <w:r w:rsidR="00E576A0" w:rsidRPr="00955E8B">
        <w:rPr>
          <w:b/>
          <w:bCs/>
          <w:i/>
          <w:iCs/>
          <w:sz w:val="18"/>
          <w:szCs w:val="18"/>
        </w:rPr>
        <w:t xml:space="preserve">rojects for </w:t>
      </w:r>
      <w:r w:rsidR="007A5FEA" w:rsidRPr="00955E8B">
        <w:rPr>
          <w:b/>
          <w:bCs/>
          <w:i/>
          <w:iCs/>
          <w:sz w:val="18"/>
          <w:szCs w:val="18"/>
        </w:rPr>
        <w:t>ORACLE-oriented development</w:t>
      </w:r>
    </w:p>
    <w:p w:rsidR="00EC37E9" w:rsidRPr="00DC2D3E" w:rsidRDefault="002517C2" w:rsidP="00D60FBC">
      <w:pPr>
        <w:pStyle w:val="Right-mostbullet"/>
      </w:pPr>
      <w:r w:rsidRPr="00DC2D3E">
        <w:t xml:space="preserve">Most of these projects started off as </w:t>
      </w:r>
      <w:r w:rsidR="00A97C85" w:rsidRPr="00DC2D3E">
        <w:t xml:space="preserve">new </w:t>
      </w:r>
      <w:r w:rsidRPr="00DC2D3E">
        <w:t>BO reports requirements, but they turned out as development projects on their own, due to either multiple data-sources</w:t>
      </w:r>
      <w:r w:rsidR="00E715C6" w:rsidRPr="00DC2D3E">
        <w:t xml:space="preserve">, </w:t>
      </w:r>
      <w:r w:rsidR="006B1E3A" w:rsidRPr="00DC2D3E">
        <w:t xml:space="preserve">un-synchronised </w:t>
      </w:r>
      <w:r w:rsidR="00E715C6" w:rsidRPr="00DC2D3E">
        <w:t xml:space="preserve">data </w:t>
      </w:r>
      <w:r w:rsidR="00562094" w:rsidRPr="00DC2D3E">
        <w:t>or complex processing required</w:t>
      </w:r>
    </w:p>
    <w:p w:rsidR="00936F67" w:rsidRDefault="00DE4F69" w:rsidP="00D60FBC">
      <w:pPr>
        <w:pStyle w:val="Right-mostbullet"/>
      </w:pPr>
      <w:r w:rsidRPr="00DC2D3E">
        <w:t xml:space="preserve">Having a personal interest in DB performances, </w:t>
      </w:r>
      <w:r w:rsidR="00126E2A" w:rsidRPr="00DC2D3E">
        <w:t xml:space="preserve">I was also required to address </w:t>
      </w:r>
      <w:r w:rsidR="00846029" w:rsidRPr="00DC2D3E">
        <w:t xml:space="preserve">various </w:t>
      </w:r>
      <w:r w:rsidR="00126E2A" w:rsidRPr="00DC2D3E">
        <w:t>p</w:t>
      </w:r>
      <w:r w:rsidR="00EC37E9" w:rsidRPr="00DC2D3E">
        <w:t>erformance issues</w:t>
      </w:r>
      <w:r w:rsidR="00126E2A" w:rsidRPr="00DC2D3E">
        <w:t xml:space="preserve"> which </w:t>
      </w:r>
      <w:r w:rsidR="00846029" w:rsidRPr="00DC2D3E">
        <w:t xml:space="preserve">usually </w:t>
      </w:r>
      <w:r w:rsidR="00454734" w:rsidRPr="00DC2D3E">
        <w:t xml:space="preserve">ended up </w:t>
      </w:r>
      <w:r w:rsidR="00433298" w:rsidRPr="00DC2D3E">
        <w:t>successful</w:t>
      </w:r>
    </w:p>
    <w:p w:rsidR="00700724" w:rsidRDefault="00700724" w:rsidP="00700724">
      <w:pPr>
        <w:pStyle w:val="Right-mostbullet"/>
        <w:numPr>
          <w:ilvl w:val="0"/>
          <w:numId w:val="0"/>
        </w:numPr>
        <w:ind w:left="1984" w:hanging="357"/>
      </w:pPr>
    </w:p>
    <w:p w:rsidR="00700724" w:rsidRPr="00DC2D3E" w:rsidRDefault="00700724" w:rsidP="00700724">
      <w:pPr>
        <w:pStyle w:val="Right-mostbullet"/>
        <w:numPr>
          <w:ilvl w:val="0"/>
          <w:numId w:val="0"/>
        </w:numPr>
        <w:ind w:left="1984" w:hanging="357"/>
      </w:pPr>
    </w:p>
    <w:p w:rsidR="002E1C78" w:rsidRPr="00955E8B" w:rsidRDefault="002E1C78" w:rsidP="00D727CA">
      <w:pPr>
        <w:pStyle w:val="BodyTextIndent"/>
        <w:numPr>
          <w:ilvl w:val="0"/>
          <w:numId w:val="30"/>
        </w:numPr>
        <w:tabs>
          <w:tab w:val="clear" w:pos="1287"/>
        </w:tabs>
        <w:spacing w:before="180" w:after="120"/>
        <w:ind w:left="1134" w:hanging="357"/>
        <w:rPr>
          <w:b/>
          <w:bCs/>
          <w:i/>
          <w:iCs/>
          <w:sz w:val="20"/>
          <w:u w:val="single"/>
        </w:rPr>
      </w:pPr>
      <w:r w:rsidRPr="00955E8B">
        <w:rPr>
          <w:b/>
          <w:bCs/>
          <w:i/>
          <w:iCs/>
          <w:sz w:val="20"/>
          <w:u w:val="single"/>
        </w:rPr>
        <w:lastRenderedPageBreak/>
        <w:t>Logicalis (</w:t>
      </w:r>
      <w:hyperlink r:id="rId22" w:history="1">
        <w:r w:rsidRPr="00CC390E">
          <w:rPr>
            <w:rStyle w:val="Hyperlink"/>
            <w:b/>
            <w:bCs/>
            <w:i/>
            <w:iCs/>
            <w:sz w:val="18"/>
            <w:szCs w:val="18"/>
          </w:rPr>
          <w:t>http://www.logicalis.co.uk</w:t>
        </w:r>
      </w:hyperlink>
      <w:r w:rsidRPr="00955E8B">
        <w:rPr>
          <w:b/>
          <w:bCs/>
          <w:i/>
          <w:iCs/>
          <w:sz w:val="20"/>
          <w:u w:val="single"/>
        </w:rPr>
        <w:t>)</w:t>
      </w:r>
      <w:r w:rsidRPr="00955E8B">
        <w:rPr>
          <w:sz w:val="20"/>
          <w:u w:val="single"/>
        </w:rPr>
        <w:tab/>
      </w:r>
      <w:r w:rsidRPr="00955E8B">
        <w:rPr>
          <w:sz w:val="20"/>
          <w:u w:val="single"/>
        </w:rPr>
        <w:tab/>
      </w:r>
      <w:r w:rsidRPr="00955E8B">
        <w:rPr>
          <w:sz w:val="20"/>
          <w:u w:val="single"/>
        </w:rPr>
        <w:tab/>
      </w:r>
      <w:r w:rsidRPr="00955E8B">
        <w:rPr>
          <w:sz w:val="20"/>
          <w:u w:val="single"/>
        </w:rPr>
        <w:tab/>
      </w:r>
      <w:r w:rsidR="0053585C" w:rsidRPr="00955E8B">
        <w:rPr>
          <w:sz w:val="20"/>
          <w:u w:val="single"/>
        </w:rPr>
        <w:tab/>
      </w:r>
      <w:r w:rsidRPr="00955E8B">
        <w:rPr>
          <w:b/>
          <w:bCs/>
          <w:i/>
          <w:iCs/>
          <w:sz w:val="20"/>
          <w:u w:val="single"/>
        </w:rPr>
        <w:t xml:space="preserve">June’05 – </w:t>
      </w:r>
      <w:r w:rsidR="000D1338">
        <w:rPr>
          <w:b/>
          <w:bCs/>
          <w:i/>
          <w:iCs/>
          <w:sz w:val="20"/>
          <w:u w:val="single"/>
        </w:rPr>
        <w:t>Nov</w:t>
      </w:r>
      <w:r w:rsidRPr="00955E8B">
        <w:rPr>
          <w:b/>
          <w:bCs/>
          <w:i/>
          <w:iCs/>
          <w:sz w:val="20"/>
          <w:u w:val="single"/>
        </w:rPr>
        <w:t>’08</w:t>
      </w:r>
    </w:p>
    <w:p w:rsidR="002E1C78" w:rsidRDefault="002E1C78">
      <w:pPr>
        <w:pStyle w:val="BodyTextIndent"/>
        <w:ind w:left="1134"/>
        <w:rPr>
          <w:rFonts w:cs="Arial"/>
          <w:sz w:val="20"/>
        </w:rPr>
      </w:pPr>
      <w:r>
        <w:rPr>
          <w:rFonts w:cs="Arial"/>
          <w:color w:val="000000"/>
          <w:sz w:val="20"/>
          <w:szCs w:val="19"/>
        </w:rPr>
        <w:t>Logicalis is an international provider of integrated ICT solutions with a portfolio that blends networking, unified communications, security, enterprise performance management, data management, application integration and enterprise computing.</w:t>
      </w:r>
    </w:p>
    <w:p w:rsidR="002E1C78" w:rsidRDefault="002E1C78">
      <w:pPr>
        <w:pStyle w:val="BodyTextIndent"/>
        <w:ind w:left="1134"/>
        <w:rPr>
          <w:rFonts w:cs="Arial"/>
          <w:sz w:val="20"/>
        </w:rPr>
      </w:pPr>
      <w:r>
        <w:rPr>
          <w:rFonts w:cs="Arial"/>
          <w:sz w:val="20"/>
        </w:rPr>
        <w:t>As a contractor in their BI Team for almost 3.5 years I was involved in many major projects, all delivered on time and to budget:</w:t>
      </w:r>
    </w:p>
    <w:p w:rsidR="002E1C78" w:rsidRPr="00955E8B" w:rsidRDefault="002E1C78" w:rsidP="00D727CA">
      <w:pPr>
        <w:pStyle w:val="BodyTextIndent"/>
        <w:spacing w:before="60" w:after="0"/>
        <w:ind w:left="981" w:firstLine="153"/>
        <w:rPr>
          <w:b/>
          <w:bCs/>
          <w:i/>
          <w:iCs/>
          <w:sz w:val="18"/>
          <w:szCs w:val="18"/>
        </w:rPr>
      </w:pPr>
      <w:r w:rsidRPr="00955E8B">
        <w:rPr>
          <w:b/>
          <w:bCs/>
          <w:i/>
          <w:iCs/>
          <w:sz w:val="18"/>
          <w:szCs w:val="18"/>
        </w:rPr>
        <w:t>Waitrose Transactions DataMart</w:t>
      </w:r>
      <w:r w:rsidRPr="00955E8B">
        <w:rPr>
          <w:i/>
          <w:iCs/>
          <w:sz w:val="18"/>
          <w:szCs w:val="18"/>
        </w:rPr>
        <w:t xml:space="preserve"> (http://www.waitrose.com)</w:t>
      </w:r>
      <w:r w:rsidRPr="00955E8B">
        <w:rPr>
          <w:b/>
          <w:bCs/>
          <w:i/>
          <w:iCs/>
          <w:sz w:val="18"/>
          <w:szCs w:val="18"/>
        </w:rPr>
        <w:tab/>
      </w:r>
      <w:r w:rsidRPr="00955E8B">
        <w:rPr>
          <w:b/>
          <w:bCs/>
          <w:i/>
          <w:iCs/>
          <w:sz w:val="18"/>
          <w:szCs w:val="18"/>
        </w:rPr>
        <w:tab/>
      </w:r>
      <w:r w:rsidR="00E45247">
        <w:rPr>
          <w:b/>
          <w:bCs/>
          <w:i/>
          <w:iCs/>
          <w:sz w:val="18"/>
          <w:szCs w:val="18"/>
        </w:rPr>
        <w:tab/>
      </w:r>
      <w:r w:rsidRPr="00955E8B">
        <w:rPr>
          <w:b/>
          <w:bCs/>
          <w:i/>
          <w:iCs/>
          <w:sz w:val="18"/>
          <w:szCs w:val="18"/>
        </w:rPr>
        <w:t>Ju</w:t>
      </w:r>
      <w:r w:rsidR="00D13CE9" w:rsidRPr="00955E8B">
        <w:rPr>
          <w:b/>
          <w:bCs/>
          <w:i/>
          <w:iCs/>
          <w:sz w:val="18"/>
          <w:szCs w:val="18"/>
        </w:rPr>
        <w:t>ne</w:t>
      </w:r>
      <w:r w:rsidRPr="00955E8B">
        <w:rPr>
          <w:b/>
          <w:bCs/>
          <w:i/>
          <w:iCs/>
          <w:sz w:val="18"/>
          <w:szCs w:val="18"/>
        </w:rPr>
        <w:t xml:space="preserve">’08 – </w:t>
      </w:r>
      <w:r w:rsidR="000D1338">
        <w:rPr>
          <w:b/>
          <w:bCs/>
          <w:i/>
          <w:iCs/>
          <w:sz w:val="18"/>
          <w:szCs w:val="18"/>
        </w:rPr>
        <w:t>Nov</w:t>
      </w:r>
      <w:r w:rsidRPr="00955E8B">
        <w:rPr>
          <w:b/>
          <w:bCs/>
          <w:i/>
          <w:iCs/>
          <w:sz w:val="18"/>
          <w:szCs w:val="18"/>
        </w:rPr>
        <w:t>’08</w:t>
      </w:r>
    </w:p>
    <w:p w:rsidR="00E043C1" w:rsidRPr="00955E8B" w:rsidRDefault="00E043C1" w:rsidP="00D60FBC">
      <w:pPr>
        <w:pStyle w:val="Right-mostbullet"/>
      </w:pPr>
      <w:r w:rsidRPr="00955E8B">
        <w:t>Important project, developed around Oracle Warehouse Builder (OWB)</w:t>
      </w:r>
    </w:p>
    <w:p w:rsidR="002E1C78" w:rsidRPr="00955E8B" w:rsidRDefault="002E1C78" w:rsidP="00D60FBC">
      <w:pPr>
        <w:pStyle w:val="Right-mostbullet"/>
      </w:pPr>
      <w:r w:rsidRPr="00955E8B">
        <w:t xml:space="preserve">Designated Performance </w:t>
      </w:r>
      <w:r w:rsidR="00E6045F" w:rsidRPr="00955E8B">
        <w:t>S</w:t>
      </w:r>
      <w:r w:rsidRPr="00955E8B">
        <w:t>pecialist for this Datamart, containing tables of 10 billion+ rows</w:t>
      </w:r>
    </w:p>
    <w:p w:rsidR="002E1C78" w:rsidRPr="00955E8B" w:rsidRDefault="002E1C78" w:rsidP="00D60FBC">
      <w:pPr>
        <w:pStyle w:val="Right-mostbullet"/>
      </w:pPr>
      <w:r w:rsidRPr="00955E8B">
        <w:t>Responsible for analysis / design / implementation / documentation of all ORACLE (cost based) optimi</w:t>
      </w:r>
      <w:r w:rsidR="001E0631">
        <w:t>s</w:t>
      </w:r>
      <w:r w:rsidRPr="00955E8B">
        <w:t>ation techniques required: range-hash partitioning, parallelism, Star Transformations, Materialized Views, Query Rewrite, PCT, etc</w:t>
      </w:r>
    </w:p>
    <w:p w:rsidR="002E1C78" w:rsidRPr="00955E8B" w:rsidRDefault="002E1C78" w:rsidP="00D60FBC">
      <w:pPr>
        <w:pStyle w:val="Right-mostbullet"/>
      </w:pPr>
      <w:r w:rsidRPr="00955E8B">
        <w:t>Responsible for securing card data through SHA1 / Java BASE64Encoder encryption</w:t>
      </w:r>
    </w:p>
    <w:p w:rsidR="002E1C78" w:rsidRPr="00955E8B" w:rsidRDefault="002E1C78" w:rsidP="00955E8B">
      <w:pPr>
        <w:pStyle w:val="BodyTextInden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922"/>
        </w:tabs>
        <w:spacing w:before="60" w:after="0"/>
        <w:ind w:left="981" w:firstLine="153"/>
        <w:rPr>
          <w:i/>
          <w:iCs/>
          <w:sz w:val="18"/>
          <w:szCs w:val="18"/>
        </w:rPr>
      </w:pPr>
      <w:smartTag w:uri="urn:schemas-microsoft-com:office:smarttags" w:element="stockticker">
        <w:r w:rsidRPr="00955E8B">
          <w:rPr>
            <w:b/>
            <w:bCs/>
            <w:i/>
            <w:iCs/>
            <w:sz w:val="18"/>
            <w:szCs w:val="18"/>
          </w:rPr>
          <w:t>ESP</w:t>
        </w:r>
      </w:smartTag>
      <w:r w:rsidRPr="00955E8B">
        <w:rPr>
          <w:b/>
          <w:bCs/>
          <w:i/>
          <w:iCs/>
          <w:sz w:val="18"/>
          <w:szCs w:val="18"/>
        </w:rPr>
        <w:t xml:space="preserve"> Integration for QSS DWH </w:t>
      </w:r>
      <w:r w:rsidRPr="00955E8B">
        <w:rPr>
          <w:i/>
          <w:iCs/>
          <w:sz w:val="18"/>
          <w:szCs w:val="18"/>
        </w:rPr>
        <w:t>(</w:t>
      </w:r>
      <w:hyperlink r:id="rId23" w:history="1">
        <w:r w:rsidRPr="00955E8B">
          <w:rPr>
            <w:rStyle w:val="Hyperlink"/>
            <w:i/>
            <w:iCs/>
            <w:sz w:val="18"/>
            <w:szCs w:val="18"/>
          </w:rPr>
          <w:t>http://www.quadrantsubs.com</w:t>
        </w:r>
      </w:hyperlink>
      <w:r w:rsidRPr="00955E8B">
        <w:rPr>
          <w:sz w:val="18"/>
          <w:szCs w:val="18"/>
        </w:rPr>
        <w:t>, part of RBI</w:t>
      </w:r>
      <w:r w:rsidRPr="00955E8B">
        <w:rPr>
          <w:i/>
          <w:iCs/>
          <w:color w:val="0000FF"/>
          <w:sz w:val="18"/>
          <w:szCs w:val="18"/>
        </w:rPr>
        <w:t>)</w:t>
      </w:r>
      <w:r w:rsidRPr="00955E8B">
        <w:rPr>
          <w:b/>
          <w:bCs/>
          <w:i/>
          <w:iCs/>
          <w:sz w:val="18"/>
          <w:szCs w:val="18"/>
        </w:rPr>
        <w:tab/>
      </w:r>
      <w:r w:rsidR="00E45247">
        <w:rPr>
          <w:b/>
          <w:bCs/>
          <w:i/>
          <w:iCs/>
          <w:sz w:val="18"/>
          <w:szCs w:val="18"/>
        </w:rPr>
        <w:tab/>
      </w:r>
      <w:r w:rsidRPr="00955E8B">
        <w:rPr>
          <w:b/>
          <w:bCs/>
          <w:i/>
          <w:iCs/>
          <w:sz w:val="18"/>
          <w:szCs w:val="18"/>
        </w:rPr>
        <w:t>Feb’08 – Ju</w:t>
      </w:r>
      <w:r w:rsidR="00D13CE9" w:rsidRPr="00955E8B">
        <w:rPr>
          <w:b/>
          <w:bCs/>
          <w:i/>
          <w:iCs/>
          <w:sz w:val="18"/>
          <w:szCs w:val="18"/>
        </w:rPr>
        <w:t>ne</w:t>
      </w:r>
      <w:r w:rsidRPr="00955E8B">
        <w:rPr>
          <w:b/>
          <w:bCs/>
          <w:i/>
          <w:iCs/>
          <w:sz w:val="18"/>
          <w:szCs w:val="18"/>
        </w:rPr>
        <w:t>’08</w:t>
      </w:r>
      <w:r w:rsidR="00955E8B" w:rsidRPr="00955E8B">
        <w:rPr>
          <w:b/>
          <w:bCs/>
          <w:i/>
          <w:iCs/>
          <w:sz w:val="18"/>
          <w:szCs w:val="18"/>
        </w:rPr>
        <w:tab/>
      </w:r>
    </w:p>
    <w:p w:rsidR="002E1C78" w:rsidRPr="00955E8B" w:rsidRDefault="002E1C78" w:rsidP="00D60FBC">
      <w:pPr>
        <w:pStyle w:val="Right-mostbullet"/>
      </w:pPr>
      <w:r w:rsidRPr="00955E8B">
        <w:t xml:space="preserve">This was a cross-platform and cross-technologies major project, trying to replicate and improve the similar project for JLP (see below </w:t>
      </w:r>
      <w:r w:rsidRPr="00955E8B">
        <w:rPr>
          <w:b/>
          <w:bCs/>
          <w:i/>
          <w:iCs/>
        </w:rPr>
        <w:t>ESP Integration for JLP DWH</w:t>
      </w:r>
      <w:r w:rsidRPr="00955E8B">
        <w:t>). In essence, all email-campaigns had to be automatically and periodically extracted from DWH and passed to an Email Service Provider – in this instance DreamMail</w:t>
      </w:r>
    </w:p>
    <w:p w:rsidR="002E1C78" w:rsidRPr="00955E8B" w:rsidRDefault="002E1C78" w:rsidP="00D60FBC">
      <w:pPr>
        <w:pStyle w:val="Right-mostbullet"/>
      </w:pPr>
      <w:r w:rsidRPr="00955E8B">
        <w:t xml:space="preserve">I was the </w:t>
      </w:r>
      <w:r w:rsidR="00267196" w:rsidRPr="00955E8B">
        <w:t xml:space="preserve">project manager as well as the </w:t>
      </w:r>
      <w:r w:rsidRPr="00955E8B">
        <w:t>senior designer / developer, using a range of tools and platforms: UNIX (HP UX) scripting, SQL, PL/SQL, Oracle HTTPS, XML, Java, VB.NET, AutoMate</w:t>
      </w:r>
    </w:p>
    <w:p w:rsidR="002E1C78" w:rsidRPr="00955E8B" w:rsidRDefault="002E1C78" w:rsidP="00D727CA">
      <w:pPr>
        <w:pStyle w:val="BodyTextIndent"/>
        <w:spacing w:before="60" w:after="0"/>
        <w:ind w:left="981" w:firstLine="153"/>
        <w:rPr>
          <w:b/>
          <w:bCs/>
          <w:i/>
          <w:iCs/>
          <w:sz w:val="18"/>
          <w:szCs w:val="18"/>
        </w:rPr>
      </w:pPr>
      <w:r w:rsidRPr="00955E8B">
        <w:rPr>
          <w:b/>
          <w:bCs/>
          <w:i/>
          <w:iCs/>
          <w:sz w:val="18"/>
          <w:szCs w:val="18"/>
        </w:rPr>
        <w:t xml:space="preserve">JLP Communications DataMart </w:t>
      </w:r>
      <w:r w:rsidRPr="00955E8B">
        <w:rPr>
          <w:i/>
          <w:iCs/>
          <w:sz w:val="18"/>
          <w:szCs w:val="18"/>
        </w:rPr>
        <w:t>(</w:t>
      </w:r>
      <w:hyperlink r:id="rId24" w:history="1">
        <w:r w:rsidRPr="00E45247">
          <w:rPr>
            <w:rStyle w:val="Hyperlink"/>
            <w:i/>
            <w:iCs/>
            <w:sz w:val="18"/>
            <w:szCs w:val="18"/>
          </w:rPr>
          <w:t>http://www.johnlewis.com</w:t>
        </w:r>
      </w:hyperlink>
      <w:r w:rsidRPr="00955E8B">
        <w:rPr>
          <w:i/>
          <w:iCs/>
          <w:sz w:val="18"/>
          <w:szCs w:val="18"/>
        </w:rPr>
        <w:t>)</w:t>
      </w:r>
      <w:r w:rsidRPr="00955E8B">
        <w:rPr>
          <w:b/>
          <w:bCs/>
          <w:i/>
          <w:iCs/>
          <w:sz w:val="18"/>
          <w:szCs w:val="18"/>
        </w:rPr>
        <w:tab/>
      </w:r>
      <w:r w:rsidRPr="00955E8B">
        <w:rPr>
          <w:b/>
          <w:bCs/>
          <w:i/>
          <w:iCs/>
          <w:sz w:val="18"/>
          <w:szCs w:val="18"/>
        </w:rPr>
        <w:tab/>
      </w:r>
      <w:r w:rsidR="00E45247">
        <w:rPr>
          <w:b/>
          <w:bCs/>
          <w:i/>
          <w:iCs/>
          <w:sz w:val="18"/>
          <w:szCs w:val="18"/>
        </w:rPr>
        <w:tab/>
      </w:r>
      <w:r w:rsidRPr="00955E8B">
        <w:rPr>
          <w:b/>
          <w:bCs/>
          <w:i/>
          <w:iCs/>
          <w:sz w:val="18"/>
          <w:szCs w:val="18"/>
        </w:rPr>
        <w:t>Oct’07 – Feb’08</w:t>
      </w:r>
    </w:p>
    <w:p w:rsidR="002E1C78" w:rsidRPr="00955E8B" w:rsidRDefault="002E1C78" w:rsidP="00D60FBC">
      <w:pPr>
        <w:pStyle w:val="Right-mostbullet"/>
      </w:pPr>
      <w:r w:rsidRPr="00955E8B">
        <w:t>As their marketing DWH increased dramatically, JLP needed a communications DataMart for improving the reporting of historical email campaigns</w:t>
      </w:r>
    </w:p>
    <w:p w:rsidR="002E1C78" w:rsidRPr="00955E8B" w:rsidRDefault="002E1C78" w:rsidP="00D60FBC">
      <w:pPr>
        <w:pStyle w:val="Right-mostbullet"/>
      </w:pPr>
      <w:r w:rsidRPr="00955E8B">
        <w:t>I was the sole analyst / designer / developer for this DataMart, tasks covered: business requirements capture, solution architecture, UML artifacts, dimensional design, development, roll-out</w:t>
      </w:r>
      <w:r w:rsidR="00267196" w:rsidRPr="00955E8B">
        <w:t>, project management</w:t>
      </w:r>
    </w:p>
    <w:p w:rsidR="002E1C78" w:rsidRPr="00955E8B" w:rsidRDefault="002E1C78" w:rsidP="00D60FBC">
      <w:pPr>
        <w:pStyle w:val="Right-mostbullet"/>
      </w:pPr>
      <w:r w:rsidRPr="00955E8B">
        <w:t>Used a mixture of PL/SQL, Oracle Warehouse Builder</w:t>
      </w:r>
      <w:r w:rsidR="00323876" w:rsidRPr="00955E8B">
        <w:t xml:space="preserve"> (OWB)</w:t>
      </w:r>
      <w:r w:rsidRPr="00955E8B">
        <w:t>, UNIX shell scripting</w:t>
      </w:r>
    </w:p>
    <w:p w:rsidR="002E1C78" w:rsidRPr="00955E8B" w:rsidRDefault="002E1C78" w:rsidP="00D60FBC">
      <w:pPr>
        <w:pStyle w:val="Right-mostbullet"/>
      </w:pPr>
      <w:r w:rsidRPr="00955E8B">
        <w:t>Put in place specific ORACLE optimi</w:t>
      </w:r>
      <w:r w:rsidR="003C5C1D">
        <w:t>s</w:t>
      </w:r>
      <w:r w:rsidRPr="00955E8B">
        <w:t>ation structures and techniques (Materialized Views, Query Rewrite). Addressing performance issues, as the final Datamart contained fact tables with 1 billion+ rows.</w:t>
      </w:r>
    </w:p>
    <w:p w:rsidR="002E1C78" w:rsidRPr="00955E8B" w:rsidRDefault="002E1C78" w:rsidP="00D727CA">
      <w:pPr>
        <w:pStyle w:val="BodyTextIndent"/>
        <w:spacing w:before="60" w:after="0"/>
        <w:ind w:left="981" w:firstLine="153"/>
        <w:rPr>
          <w:b/>
          <w:bCs/>
          <w:i/>
          <w:iCs/>
          <w:sz w:val="18"/>
          <w:szCs w:val="18"/>
        </w:rPr>
      </w:pPr>
      <w:r w:rsidRPr="00955E8B">
        <w:rPr>
          <w:b/>
          <w:bCs/>
          <w:i/>
          <w:iCs/>
          <w:sz w:val="18"/>
          <w:szCs w:val="18"/>
        </w:rPr>
        <w:t>DWH development for QSS/RBI</w:t>
      </w:r>
      <w:r w:rsidRPr="00955E8B">
        <w:rPr>
          <w:b/>
          <w:bCs/>
          <w:i/>
          <w:iCs/>
          <w:sz w:val="18"/>
          <w:szCs w:val="18"/>
        </w:rPr>
        <w:tab/>
      </w:r>
      <w:r w:rsidRPr="00955E8B">
        <w:rPr>
          <w:b/>
          <w:bCs/>
          <w:i/>
          <w:iCs/>
          <w:sz w:val="18"/>
          <w:szCs w:val="18"/>
        </w:rPr>
        <w:tab/>
      </w:r>
      <w:r w:rsidRPr="00955E8B">
        <w:rPr>
          <w:b/>
          <w:bCs/>
          <w:i/>
          <w:iCs/>
          <w:sz w:val="18"/>
          <w:szCs w:val="18"/>
        </w:rPr>
        <w:tab/>
      </w:r>
      <w:r w:rsidRPr="00955E8B">
        <w:rPr>
          <w:b/>
          <w:bCs/>
          <w:i/>
          <w:iCs/>
          <w:sz w:val="18"/>
          <w:szCs w:val="18"/>
        </w:rPr>
        <w:tab/>
      </w:r>
      <w:r w:rsidRPr="00955E8B">
        <w:rPr>
          <w:b/>
          <w:bCs/>
          <w:i/>
          <w:iCs/>
          <w:sz w:val="18"/>
          <w:szCs w:val="18"/>
        </w:rPr>
        <w:tab/>
      </w:r>
      <w:r w:rsidRPr="00955E8B">
        <w:rPr>
          <w:b/>
          <w:bCs/>
          <w:i/>
          <w:iCs/>
          <w:sz w:val="18"/>
          <w:szCs w:val="18"/>
        </w:rPr>
        <w:tab/>
        <w:t>June’07 – Oct’07</w:t>
      </w:r>
    </w:p>
    <w:p w:rsidR="002E1C78" w:rsidRPr="00955E8B" w:rsidRDefault="002E1C78" w:rsidP="00D60FBC">
      <w:pPr>
        <w:pStyle w:val="Right-mostbullet"/>
      </w:pPr>
      <w:r w:rsidRPr="00955E8B">
        <w:t>Various other Data Quality / DataWarehouse ORACLE-based development</w:t>
      </w:r>
    </w:p>
    <w:p w:rsidR="002E1C78" w:rsidRPr="00955E8B" w:rsidRDefault="002E1C78" w:rsidP="00D727CA">
      <w:pPr>
        <w:pStyle w:val="BodyTextIndent"/>
        <w:spacing w:before="60" w:after="0"/>
        <w:ind w:left="981" w:firstLine="153"/>
        <w:rPr>
          <w:b/>
          <w:bCs/>
          <w:i/>
          <w:iCs/>
          <w:sz w:val="18"/>
          <w:szCs w:val="18"/>
        </w:rPr>
      </w:pPr>
      <w:r w:rsidRPr="00955E8B">
        <w:rPr>
          <w:b/>
          <w:bCs/>
          <w:i/>
          <w:iCs/>
          <w:sz w:val="18"/>
          <w:szCs w:val="18"/>
        </w:rPr>
        <w:t>ESP Integration for JLP DWH</w:t>
      </w:r>
      <w:r w:rsidRPr="00955E8B">
        <w:rPr>
          <w:b/>
          <w:bCs/>
          <w:i/>
          <w:iCs/>
          <w:sz w:val="18"/>
          <w:szCs w:val="18"/>
        </w:rPr>
        <w:tab/>
      </w:r>
      <w:r w:rsidRPr="00955E8B">
        <w:rPr>
          <w:b/>
          <w:bCs/>
          <w:i/>
          <w:iCs/>
          <w:sz w:val="18"/>
          <w:szCs w:val="18"/>
        </w:rPr>
        <w:tab/>
      </w:r>
      <w:r w:rsidRPr="00955E8B">
        <w:rPr>
          <w:b/>
          <w:bCs/>
          <w:i/>
          <w:iCs/>
          <w:sz w:val="18"/>
          <w:szCs w:val="18"/>
        </w:rPr>
        <w:tab/>
      </w:r>
      <w:r w:rsidRPr="00955E8B">
        <w:rPr>
          <w:b/>
          <w:bCs/>
          <w:i/>
          <w:iCs/>
          <w:sz w:val="18"/>
          <w:szCs w:val="18"/>
        </w:rPr>
        <w:tab/>
      </w:r>
      <w:r w:rsidRPr="00955E8B">
        <w:rPr>
          <w:b/>
          <w:bCs/>
          <w:i/>
          <w:iCs/>
          <w:sz w:val="18"/>
          <w:szCs w:val="18"/>
        </w:rPr>
        <w:tab/>
      </w:r>
      <w:r w:rsidRPr="00955E8B">
        <w:rPr>
          <w:b/>
          <w:bCs/>
          <w:i/>
          <w:iCs/>
          <w:sz w:val="18"/>
          <w:szCs w:val="18"/>
        </w:rPr>
        <w:tab/>
        <w:t>Jan’07 – June’07</w:t>
      </w:r>
    </w:p>
    <w:p w:rsidR="002E1C78" w:rsidRPr="00D60FBC" w:rsidRDefault="002E1C78" w:rsidP="00D60FBC">
      <w:pPr>
        <w:pStyle w:val="Right-mostbullet"/>
      </w:pPr>
      <w:r w:rsidRPr="00D60FBC">
        <w:t>Major project, aiming at automation of JLP email campaigns, containing up to 2 million emails / day. The solution had to integrate: JLP DWH, the campaign tool (Cordiant Marketing Director), ESP provider (DreamMail). All in a secure FTP environment, involving both UNIX and Windows platforms.</w:t>
      </w:r>
    </w:p>
    <w:p w:rsidR="002E1C78" w:rsidRPr="00D60FBC" w:rsidRDefault="002E1C78" w:rsidP="00D60FBC">
      <w:pPr>
        <w:pStyle w:val="Right-mostbullet"/>
      </w:pPr>
      <w:r w:rsidRPr="00D60FBC">
        <w:t xml:space="preserve">Information captured by DreamMail as a result of sending marketing emails, including un-subscribes, bounce-backs, click-throughs etc had to be returned to DWH for analysis. </w:t>
      </w:r>
    </w:p>
    <w:p w:rsidR="002E1C78" w:rsidRPr="00D60FBC" w:rsidRDefault="002E1C78" w:rsidP="00D60FBC">
      <w:pPr>
        <w:pStyle w:val="Right-mostbullet"/>
      </w:pPr>
      <w:r w:rsidRPr="00D60FBC">
        <w:t>I was the senior co-designer / developer, using an interesting range of tools and platforms for this integration: UNX (IBM AIX) scripting, SQL, PL/SQL, C#, Oracle HTTPS, XML, Java, CuteFTP</w:t>
      </w:r>
    </w:p>
    <w:p w:rsidR="002E1C78" w:rsidRPr="00955E8B" w:rsidRDefault="002E1C78" w:rsidP="00D727CA">
      <w:pPr>
        <w:pStyle w:val="BodyTextIndent"/>
        <w:spacing w:before="60" w:after="0"/>
        <w:ind w:left="981" w:firstLine="153"/>
        <w:rPr>
          <w:b/>
          <w:bCs/>
          <w:i/>
          <w:iCs/>
          <w:sz w:val="18"/>
          <w:szCs w:val="18"/>
        </w:rPr>
      </w:pPr>
      <w:r w:rsidRPr="00955E8B">
        <w:rPr>
          <w:b/>
          <w:bCs/>
          <w:i/>
          <w:iCs/>
          <w:sz w:val="18"/>
          <w:szCs w:val="18"/>
        </w:rPr>
        <w:t>De-dupe and Merge mechanism for JLP DWH</w:t>
      </w:r>
      <w:r w:rsidRPr="00955E8B">
        <w:rPr>
          <w:b/>
          <w:bCs/>
          <w:i/>
          <w:iCs/>
          <w:sz w:val="18"/>
          <w:szCs w:val="18"/>
        </w:rPr>
        <w:tab/>
      </w:r>
      <w:r w:rsidRPr="00955E8B">
        <w:rPr>
          <w:b/>
          <w:bCs/>
          <w:i/>
          <w:iCs/>
          <w:sz w:val="18"/>
          <w:szCs w:val="18"/>
        </w:rPr>
        <w:tab/>
      </w:r>
      <w:r w:rsidRPr="00955E8B">
        <w:rPr>
          <w:b/>
          <w:bCs/>
          <w:i/>
          <w:iCs/>
          <w:sz w:val="18"/>
          <w:szCs w:val="18"/>
        </w:rPr>
        <w:tab/>
      </w:r>
      <w:r w:rsidRPr="00955E8B">
        <w:rPr>
          <w:b/>
          <w:bCs/>
          <w:i/>
          <w:iCs/>
          <w:sz w:val="18"/>
          <w:szCs w:val="18"/>
        </w:rPr>
        <w:tab/>
      </w:r>
      <w:r w:rsidR="00E45247">
        <w:rPr>
          <w:b/>
          <w:bCs/>
          <w:i/>
          <w:iCs/>
          <w:sz w:val="18"/>
          <w:szCs w:val="18"/>
        </w:rPr>
        <w:tab/>
      </w:r>
      <w:r w:rsidRPr="00955E8B">
        <w:rPr>
          <w:b/>
          <w:bCs/>
          <w:i/>
          <w:iCs/>
          <w:sz w:val="18"/>
          <w:szCs w:val="18"/>
        </w:rPr>
        <w:t>Nov’06 – Jan’07</w:t>
      </w:r>
    </w:p>
    <w:p w:rsidR="002E1C78" w:rsidRPr="00D60FBC" w:rsidRDefault="002E1C78" w:rsidP="00D60FBC">
      <w:pPr>
        <w:pStyle w:val="Right-mostbullet"/>
      </w:pPr>
      <w:r w:rsidRPr="00D60FBC">
        <w:t>Design / develop / implement mechanisms for data quality, de-duping and merging duplicate customers in JLP DWH, by incorporating third-party tools (QAS MatchIT)</w:t>
      </w:r>
    </w:p>
    <w:p w:rsidR="002E1C78" w:rsidRPr="00D60FBC" w:rsidRDefault="002E1C78" w:rsidP="00D60FBC">
      <w:pPr>
        <w:pStyle w:val="Right-mostbullet"/>
      </w:pPr>
      <w:r w:rsidRPr="00D60FBC">
        <w:t>As a result, JLP made massive savings in their direct &amp; email campaigns</w:t>
      </w:r>
    </w:p>
    <w:p w:rsidR="002E1C78" w:rsidRPr="00955E8B" w:rsidRDefault="002E5497" w:rsidP="00D727CA">
      <w:pPr>
        <w:pStyle w:val="BodyTextIndent"/>
        <w:spacing w:before="60" w:after="0"/>
        <w:ind w:left="981" w:firstLine="153"/>
        <w:rPr>
          <w:b/>
          <w:bCs/>
          <w:i/>
          <w:iCs/>
          <w:sz w:val="18"/>
          <w:szCs w:val="18"/>
        </w:rPr>
      </w:pPr>
      <w:r w:rsidRPr="00955E8B">
        <w:rPr>
          <w:b/>
          <w:bCs/>
          <w:i/>
          <w:iCs/>
          <w:sz w:val="18"/>
          <w:szCs w:val="18"/>
        </w:rPr>
        <w:t xml:space="preserve">New architecture </w:t>
      </w:r>
      <w:r w:rsidR="003B5A21" w:rsidRPr="00955E8B">
        <w:rPr>
          <w:b/>
          <w:bCs/>
          <w:i/>
          <w:iCs/>
          <w:sz w:val="18"/>
          <w:szCs w:val="18"/>
        </w:rPr>
        <w:t xml:space="preserve">(SOA) </w:t>
      </w:r>
      <w:r w:rsidRPr="00955E8B">
        <w:rPr>
          <w:b/>
          <w:bCs/>
          <w:i/>
          <w:iCs/>
          <w:sz w:val="18"/>
          <w:szCs w:val="18"/>
        </w:rPr>
        <w:t>and r</w:t>
      </w:r>
      <w:r w:rsidR="002E1C78" w:rsidRPr="00955E8B">
        <w:rPr>
          <w:b/>
          <w:bCs/>
          <w:i/>
          <w:iCs/>
          <w:sz w:val="18"/>
          <w:szCs w:val="18"/>
        </w:rPr>
        <w:t>e-design</w:t>
      </w:r>
      <w:r w:rsidR="00720E25" w:rsidRPr="00955E8B">
        <w:rPr>
          <w:b/>
          <w:bCs/>
          <w:i/>
          <w:iCs/>
          <w:sz w:val="18"/>
          <w:szCs w:val="18"/>
        </w:rPr>
        <w:t xml:space="preserve"> for</w:t>
      </w:r>
      <w:r w:rsidR="002E1C78" w:rsidRPr="00955E8B">
        <w:rPr>
          <w:b/>
          <w:bCs/>
          <w:i/>
          <w:iCs/>
          <w:sz w:val="18"/>
          <w:szCs w:val="18"/>
        </w:rPr>
        <w:t xml:space="preserve"> JLP ETL</w:t>
      </w:r>
      <w:r w:rsidR="002E1C78" w:rsidRPr="00955E8B">
        <w:rPr>
          <w:b/>
          <w:bCs/>
          <w:i/>
          <w:iCs/>
          <w:sz w:val="18"/>
          <w:szCs w:val="18"/>
        </w:rPr>
        <w:tab/>
      </w:r>
      <w:r w:rsidR="00264C71" w:rsidRPr="00955E8B">
        <w:rPr>
          <w:b/>
          <w:bCs/>
          <w:i/>
          <w:iCs/>
          <w:sz w:val="18"/>
          <w:szCs w:val="18"/>
        </w:rPr>
        <w:tab/>
      </w:r>
      <w:r w:rsidR="00264C71" w:rsidRPr="00955E8B">
        <w:rPr>
          <w:b/>
          <w:bCs/>
          <w:i/>
          <w:iCs/>
          <w:sz w:val="18"/>
          <w:szCs w:val="18"/>
        </w:rPr>
        <w:tab/>
      </w:r>
      <w:r w:rsidR="00E45247">
        <w:rPr>
          <w:b/>
          <w:bCs/>
          <w:i/>
          <w:iCs/>
          <w:sz w:val="18"/>
          <w:szCs w:val="18"/>
        </w:rPr>
        <w:tab/>
      </w:r>
      <w:r w:rsidR="002E1C78" w:rsidRPr="00955E8B">
        <w:rPr>
          <w:b/>
          <w:bCs/>
          <w:i/>
          <w:iCs/>
          <w:sz w:val="18"/>
          <w:szCs w:val="18"/>
        </w:rPr>
        <w:t>July’06 – Nov’06</w:t>
      </w:r>
    </w:p>
    <w:p w:rsidR="002E1C78" w:rsidRPr="00D60FBC" w:rsidRDefault="002E1C78" w:rsidP="00D60FBC">
      <w:pPr>
        <w:pStyle w:val="Right-mostbullet"/>
      </w:pPr>
      <w:r w:rsidRPr="00D60FBC">
        <w:t xml:space="preserve">Because the new set of feeds was a success in term of accuracy / speed / reliability (see below JLP new section for DWH), JLP wanted to re-design all old feeds according to the new </w:t>
      </w:r>
      <w:r w:rsidR="00F71F48" w:rsidRPr="00D60FBC">
        <w:t xml:space="preserve">SOA </w:t>
      </w:r>
      <w:r w:rsidRPr="00D60FBC">
        <w:t>architecture</w:t>
      </w:r>
    </w:p>
    <w:p w:rsidR="00EB6EE6" w:rsidRPr="00D60FBC" w:rsidRDefault="00EB6EE6" w:rsidP="00D60FBC">
      <w:pPr>
        <w:pStyle w:val="Right-mostbullet"/>
      </w:pPr>
      <w:r w:rsidRPr="00D60FBC">
        <w:t>Logical and physical data design &amp; modelling</w:t>
      </w:r>
    </w:p>
    <w:p w:rsidR="002E1C78" w:rsidRPr="00D60FBC" w:rsidRDefault="00267196" w:rsidP="00D60FBC">
      <w:pPr>
        <w:pStyle w:val="Right-mostbullet"/>
      </w:pPr>
      <w:r w:rsidRPr="00D60FBC">
        <w:t xml:space="preserve">I covered project manager responsibilities, as well as </w:t>
      </w:r>
      <w:r w:rsidR="002E1C78" w:rsidRPr="00D60FBC">
        <w:t>re-designed, developed, tested and implemented the new architecture for all 8 old feeds, using a mixture of PL/SQL, SQL, Oracle Warehouse Builder</w:t>
      </w:r>
      <w:r w:rsidR="00323876" w:rsidRPr="00D60FBC">
        <w:t xml:space="preserve"> (OWB)</w:t>
      </w:r>
      <w:r w:rsidR="002E1C78" w:rsidRPr="00D60FBC">
        <w:t>, UNIX shell scripting, Oracle Application Express</w:t>
      </w:r>
    </w:p>
    <w:p w:rsidR="002E1C78" w:rsidRPr="00D60FBC" w:rsidRDefault="002E1C78" w:rsidP="00D60FBC">
      <w:pPr>
        <w:pStyle w:val="Right-mostbullet"/>
      </w:pPr>
      <w:r w:rsidRPr="00D60FBC">
        <w:t>Some of the re-designed feeds were capturing, cleansing and de-duping credit card specific details / card transaction data.</w:t>
      </w:r>
    </w:p>
    <w:p w:rsidR="002E1C78" w:rsidRPr="00955E8B" w:rsidRDefault="002E1C78" w:rsidP="0093729D">
      <w:pPr>
        <w:pStyle w:val="BodyTextIndent"/>
        <w:spacing w:before="60" w:after="0"/>
        <w:ind w:left="981" w:firstLine="153"/>
        <w:rPr>
          <w:b/>
          <w:bCs/>
          <w:i/>
          <w:iCs/>
          <w:sz w:val="18"/>
          <w:szCs w:val="18"/>
        </w:rPr>
      </w:pPr>
      <w:r w:rsidRPr="00955E8B">
        <w:rPr>
          <w:b/>
          <w:bCs/>
          <w:i/>
          <w:iCs/>
          <w:sz w:val="18"/>
          <w:szCs w:val="18"/>
        </w:rPr>
        <w:t>New section for JLP DWH</w:t>
      </w:r>
      <w:r w:rsidRPr="00955E8B">
        <w:rPr>
          <w:b/>
          <w:bCs/>
          <w:i/>
          <w:iCs/>
          <w:sz w:val="18"/>
          <w:szCs w:val="18"/>
        </w:rPr>
        <w:tab/>
      </w:r>
      <w:r w:rsidR="005C5E5A" w:rsidRPr="00955E8B">
        <w:rPr>
          <w:b/>
          <w:bCs/>
          <w:i/>
          <w:iCs/>
          <w:sz w:val="18"/>
          <w:szCs w:val="18"/>
        </w:rPr>
        <w:t xml:space="preserve"> (GreenBee project)</w:t>
      </w:r>
      <w:r w:rsidRPr="00955E8B">
        <w:rPr>
          <w:b/>
          <w:bCs/>
          <w:i/>
          <w:iCs/>
          <w:sz w:val="18"/>
          <w:szCs w:val="18"/>
        </w:rPr>
        <w:tab/>
      </w:r>
      <w:r w:rsidRPr="00955E8B">
        <w:rPr>
          <w:b/>
          <w:bCs/>
          <w:i/>
          <w:iCs/>
          <w:sz w:val="18"/>
          <w:szCs w:val="18"/>
        </w:rPr>
        <w:tab/>
      </w:r>
      <w:r w:rsidRPr="00955E8B">
        <w:rPr>
          <w:b/>
          <w:bCs/>
          <w:i/>
          <w:iCs/>
          <w:sz w:val="18"/>
          <w:szCs w:val="18"/>
        </w:rPr>
        <w:tab/>
      </w:r>
      <w:r w:rsidRPr="00955E8B">
        <w:rPr>
          <w:b/>
          <w:bCs/>
          <w:i/>
          <w:iCs/>
          <w:sz w:val="18"/>
          <w:szCs w:val="18"/>
        </w:rPr>
        <w:tab/>
        <w:t>Dec’05 – July’06</w:t>
      </w:r>
    </w:p>
    <w:p w:rsidR="002E1C78" w:rsidRPr="00955E8B" w:rsidRDefault="002E1C78" w:rsidP="00DC2D3E">
      <w:pPr>
        <w:pStyle w:val="Right-mostbullet"/>
      </w:pPr>
      <w:r w:rsidRPr="00955E8B">
        <w:t>One of the most important JLP projects I was involved in - responsible for a completely new section of the existing JLP DWH</w:t>
      </w:r>
      <w:r w:rsidR="00A41D0C" w:rsidRPr="00955E8B">
        <w:t xml:space="preserve"> (mostly Insurance-related data)</w:t>
      </w:r>
    </w:p>
    <w:p w:rsidR="002E1C78" w:rsidRPr="00955E8B" w:rsidRDefault="002E1C78" w:rsidP="00DC2D3E">
      <w:pPr>
        <w:pStyle w:val="Right-mostbullet"/>
      </w:pPr>
      <w:r w:rsidRPr="00955E8B">
        <w:t>I was responsible with gathering and documenting business reqs, designing (including UML artifacts), developing, testing and implementing the architecture of all new feeds (7 different new providers, with different logic, products and transactions) and all DWH structures involved</w:t>
      </w:r>
    </w:p>
    <w:p w:rsidR="002E1C78" w:rsidRPr="00955E8B" w:rsidRDefault="002E1C78" w:rsidP="00DC2D3E">
      <w:pPr>
        <w:pStyle w:val="Right-mostbullet"/>
      </w:pPr>
      <w:r w:rsidRPr="00955E8B">
        <w:t>Used extensive SQL, PL/SQL, UNIX shell scripting and third</w:t>
      </w:r>
      <w:r w:rsidR="005831B0">
        <w:t>-</w:t>
      </w:r>
      <w:r w:rsidRPr="00955E8B">
        <w:t>party tools (QAS MatchIT)</w:t>
      </w:r>
    </w:p>
    <w:p w:rsidR="002E1C78" w:rsidRPr="00955E8B" w:rsidRDefault="002E1C78" w:rsidP="0093729D">
      <w:pPr>
        <w:pStyle w:val="BodyTextIndent"/>
        <w:spacing w:before="60" w:after="0"/>
        <w:ind w:left="981" w:firstLine="153"/>
        <w:rPr>
          <w:b/>
          <w:bCs/>
          <w:i/>
          <w:iCs/>
          <w:sz w:val="18"/>
          <w:szCs w:val="18"/>
        </w:rPr>
      </w:pPr>
      <w:r w:rsidRPr="00955E8B">
        <w:rPr>
          <w:b/>
          <w:bCs/>
          <w:i/>
          <w:iCs/>
          <w:sz w:val="18"/>
          <w:szCs w:val="18"/>
        </w:rPr>
        <w:t>CRM for PARADOR Properties (</w:t>
      </w:r>
      <w:hyperlink r:id="rId25" w:history="1">
        <w:r w:rsidRPr="00E45247">
          <w:rPr>
            <w:rStyle w:val="Hyperlink"/>
            <w:bCs/>
            <w:i/>
            <w:iCs/>
            <w:sz w:val="18"/>
            <w:szCs w:val="18"/>
          </w:rPr>
          <w:t>www.paradorproperties.com</w:t>
        </w:r>
      </w:hyperlink>
      <w:r w:rsidRPr="00955E8B">
        <w:rPr>
          <w:b/>
          <w:bCs/>
          <w:i/>
          <w:iCs/>
          <w:color w:val="0000FF"/>
          <w:sz w:val="18"/>
          <w:szCs w:val="18"/>
        </w:rPr>
        <w:t>)</w:t>
      </w:r>
      <w:r w:rsidRPr="00955E8B">
        <w:rPr>
          <w:b/>
          <w:bCs/>
          <w:i/>
          <w:iCs/>
          <w:sz w:val="18"/>
          <w:szCs w:val="18"/>
        </w:rPr>
        <w:tab/>
      </w:r>
      <w:r w:rsidRPr="00955E8B">
        <w:rPr>
          <w:b/>
          <w:bCs/>
          <w:i/>
          <w:iCs/>
          <w:sz w:val="18"/>
          <w:szCs w:val="18"/>
        </w:rPr>
        <w:tab/>
      </w:r>
      <w:r w:rsidR="00E45247">
        <w:rPr>
          <w:b/>
          <w:bCs/>
          <w:i/>
          <w:iCs/>
          <w:sz w:val="18"/>
          <w:szCs w:val="18"/>
        </w:rPr>
        <w:tab/>
      </w:r>
      <w:r w:rsidRPr="00955E8B">
        <w:rPr>
          <w:b/>
          <w:bCs/>
          <w:i/>
          <w:iCs/>
          <w:sz w:val="18"/>
          <w:szCs w:val="18"/>
        </w:rPr>
        <w:t>June’05 – Dec’05</w:t>
      </w:r>
    </w:p>
    <w:p w:rsidR="002E1C78" w:rsidRPr="00955E8B" w:rsidRDefault="001B70A8" w:rsidP="00DC2D3E">
      <w:pPr>
        <w:pStyle w:val="Right-mostbullet"/>
      </w:pPr>
      <w:r w:rsidRPr="00955E8B">
        <w:t xml:space="preserve">Conducted / formalised </w:t>
      </w:r>
      <w:r w:rsidR="00AB21EA" w:rsidRPr="00955E8B">
        <w:t xml:space="preserve">Business </w:t>
      </w:r>
      <w:r w:rsidR="002E1C78" w:rsidRPr="00955E8B">
        <w:t>Analysis of the 2 main legacy systems (FileMaker and ACCESS) and defining the data consolidation strategy</w:t>
      </w:r>
    </w:p>
    <w:p w:rsidR="002E1C78" w:rsidRPr="00955E8B" w:rsidRDefault="002E1C78" w:rsidP="00DC2D3E">
      <w:pPr>
        <w:pStyle w:val="Right-mostbullet"/>
      </w:pPr>
      <w:r w:rsidRPr="00955E8B">
        <w:t>SQLServer</w:t>
      </w:r>
      <w:r w:rsidR="00A520F4" w:rsidRPr="00955E8B">
        <w:t xml:space="preserve">2000 / 2005 </w:t>
      </w:r>
      <w:r w:rsidRPr="00955E8B">
        <w:t xml:space="preserve">DBA: backup / recovery, performance tuning, </w:t>
      </w:r>
      <w:r w:rsidR="00621784" w:rsidRPr="00955E8B">
        <w:t xml:space="preserve">back-end support </w:t>
      </w:r>
    </w:p>
    <w:p w:rsidR="002E1C78" w:rsidRPr="00955E8B" w:rsidRDefault="002E1C78" w:rsidP="00DC2D3E">
      <w:pPr>
        <w:pStyle w:val="Right-mostbullet"/>
      </w:pPr>
      <w:r w:rsidRPr="00955E8B">
        <w:t>Assistance for app development (.</w:t>
      </w:r>
      <w:smartTag w:uri="urn:schemas-microsoft-com:office:smarttags" w:element="stockticker">
        <w:r w:rsidRPr="00955E8B">
          <w:t>NET</w:t>
        </w:r>
      </w:smartTag>
      <w:r w:rsidRPr="00955E8B">
        <w:t>, C#, VB.net) and deployment (IIS)</w:t>
      </w:r>
    </w:p>
    <w:p w:rsidR="002E1C78" w:rsidRPr="00955E8B" w:rsidRDefault="002E1C78" w:rsidP="00DC2D3E">
      <w:pPr>
        <w:pStyle w:val="Right-mostbullet"/>
      </w:pPr>
      <w:r w:rsidRPr="00955E8B">
        <w:t>Analysis and design of the DB structure of the target system (tables, views, triggers, stored procedures, etc)</w:t>
      </w:r>
    </w:p>
    <w:p w:rsidR="002E1C78" w:rsidRPr="00955E8B" w:rsidRDefault="00EB6EE6" w:rsidP="00DC2D3E">
      <w:pPr>
        <w:pStyle w:val="Right-mostbullet"/>
      </w:pPr>
      <w:r w:rsidRPr="00955E8B">
        <w:t>Functional Requirements and Software Architecture documentation. Logical and physical data design &amp; modelling</w:t>
      </w:r>
    </w:p>
    <w:p w:rsidR="002E1C78" w:rsidRPr="00955E8B" w:rsidRDefault="002E1C78" w:rsidP="00DC2D3E">
      <w:pPr>
        <w:pStyle w:val="Right-mostbullet"/>
      </w:pPr>
      <w:r w:rsidRPr="00955E8B">
        <w:t xml:space="preserve">Developing / testing all the required T-SQL stored procs for </w:t>
      </w:r>
      <w:r w:rsidR="00302023" w:rsidRPr="00955E8B">
        <w:t>ETL/</w:t>
      </w:r>
      <w:r w:rsidRPr="00955E8B">
        <w:t>Data Quality/Transfer</w:t>
      </w:r>
    </w:p>
    <w:p w:rsidR="004C6BDE" w:rsidRPr="00955E8B" w:rsidRDefault="004C6BDE" w:rsidP="00DC2D3E">
      <w:pPr>
        <w:pStyle w:val="Right-mostbullet"/>
      </w:pPr>
      <w:r w:rsidRPr="00955E8B">
        <w:t>Design / admin SSRS Portal</w:t>
      </w:r>
    </w:p>
    <w:p w:rsidR="002E1C78" w:rsidRPr="00955E8B" w:rsidRDefault="002E1C78" w:rsidP="00DC2D3E">
      <w:pPr>
        <w:pStyle w:val="Right-mostbullet"/>
      </w:pPr>
      <w:r w:rsidRPr="00955E8B">
        <w:t>Support and assistance for reporting (Crystal Reports, Business Objects Universe creation)</w:t>
      </w:r>
    </w:p>
    <w:p w:rsidR="002E1C78" w:rsidRPr="00955E8B" w:rsidRDefault="002E1C78" w:rsidP="00DC2D3E">
      <w:pPr>
        <w:pStyle w:val="Right-mostbullet"/>
      </w:pPr>
      <w:r w:rsidRPr="00955E8B">
        <w:lastRenderedPageBreak/>
        <w:t xml:space="preserve">Developing / testing / deploying ETL for daily feeds of data in/from the target system using SQLServer DTS </w:t>
      </w:r>
      <w:r w:rsidR="00186237" w:rsidRPr="00955E8B">
        <w:t xml:space="preserve">(2000) </w:t>
      </w:r>
      <w:r w:rsidRPr="00955E8B">
        <w:t>/ SSIS</w:t>
      </w:r>
      <w:r w:rsidR="00186237" w:rsidRPr="00955E8B">
        <w:t xml:space="preserve"> (2005)</w:t>
      </w:r>
    </w:p>
    <w:p w:rsidR="002E1C78" w:rsidRPr="00955E8B" w:rsidRDefault="002E1C78" w:rsidP="0093729D">
      <w:pPr>
        <w:pStyle w:val="BodyTextIndent"/>
        <w:spacing w:before="60" w:after="0"/>
        <w:ind w:left="981" w:firstLine="153"/>
        <w:rPr>
          <w:b/>
          <w:bCs/>
          <w:i/>
          <w:iCs/>
          <w:sz w:val="18"/>
          <w:szCs w:val="18"/>
        </w:rPr>
      </w:pPr>
      <w:r w:rsidRPr="00955E8B">
        <w:rPr>
          <w:b/>
          <w:bCs/>
          <w:i/>
          <w:iCs/>
          <w:sz w:val="18"/>
          <w:szCs w:val="18"/>
        </w:rPr>
        <w:t>Others</w:t>
      </w:r>
    </w:p>
    <w:p w:rsidR="002E1C78" w:rsidRPr="00955E8B" w:rsidRDefault="002E1C78">
      <w:pPr>
        <w:pStyle w:val="BodyTextIndent"/>
        <w:ind w:left="1134"/>
        <w:rPr>
          <w:rFonts w:cs="Arial"/>
          <w:sz w:val="16"/>
          <w:szCs w:val="16"/>
        </w:rPr>
      </w:pPr>
      <w:r w:rsidRPr="00955E8B">
        <w:rPr>
          <w:rFonts w:cs="Arial"/>
          <w:sz w:val="16"/>
          <w:szCs w:val="16"/>
        </w:rPr>
        <w:t>Apart from the major projects above, I was involved in 15+ other Logicalis smaller-scale projects:</w:t>
      </w:r>
    </w:p>
    <w:p w:rsidR="002E1C78" w:rsidRPr="00955E8B" w:rsidRDefault="002E1C78" w:rsidP="00EE64B4">
      <w:pPr>
        <w:pStyle w:val="Right-mostbullet"/>
      </w:pPr>
      <w:r w:rsidRPr="00955E8B">
        <w:t xml:space="preserve">Periodical assignment (rota basis, 1-3 weeks every 3-4 months) as Production DBA for JLP on a 24/7 environment </w:t>
      </w:r>
    </w:p>
    <w:p w:rsidR="002E1C78" w:rsidRPr="00955E8B" w:rsidRDefault="002E1C78" w:rsidP="00EE64B4">
      <w:pPr>
        <w:pStyle w:val="Right-mostbullet"/>
      </w:pPr>
      <w:r w:rsidRPr="00955E8B">
        <w:t>ORACLE performance tuning (application / session / statement) for various reporting tools used by JLP Analysts: SAS, Business Objects, Cordiant Marketing Director, etc</w:t>
      </w:r>
    </w:p>
    <w:p w:rsidR="002E1C78" w:rsidRPr="00955E8B" w:rsidRDefault="002E1C78" w:rsidP="00EE64B4">
      <w:pPr>
        <w:pStyle w:val="Right-mostbullet"/>
      </w:pPr>
      <w:r w:rsidRPr="00955E8B">
        <w:t>ORACLE installation / patching on UNIX AIX and Solaris</w:t>
      </w:r>
    </w:p>
    <w:p w:rsidR="002E1C78" w:rsidRPr="00955E8B" w:rsidRDefault="002E1C78" w:rsidP="00D73D74">
      <w:pPr>
        <w:pStyle w:val="BodyTextIndent"/>
        <w:numPr>
          <w:ilvl w:val="0"/>
          <w:numId w:val="30"/>
        </w:numPr>
        <w:tabs>
          <w:tab w:val="clear" w:pos="1287"/>
        </w:tabs>
        <w:spacing w:before="180" w:after="120"/>
        <w:ind w:left="1134" w:hanging="357"/>
        <w:rPr>
          <w:b/>
          <w:bCs/>
          <w:i/>
          <w:iCs/>
          <w:sz w:val="20"/>
          <w:u w:val="single"/>
        </w:rPr>
      </w:pPr>
      <w:r w:rsidRPr="00955E8B">
        <w:rPr>
          <w:b/>
          <w:bCs/>
          <w:i/>
          <w:iCs/>
          <w:sz w:val="20"/>
          <w:u w:val="single"/>
        </w:rPr>
        <w:t xml:space="preserve">HOLCIM </w:t>
      </w:r>
      <w:smartTag w:uri="urn:schemas-microsoft-com:office:smarttags" w:element="country-region">
        <w:smartTag w:uri="urn:schemas-microsoft-com:office:smarttags" w:element="place">
          <w:r w:rsidRPr="00955E8B">
            <w:rPr>
              <w:b/>
              <w:bCs/>
              <w:i/>
              <w:iCs/>
              <w:sz w:val="20"/>
              <w:u w:val="single"/>
            </w:rPr>
            <w:t>Serbia</w:t>
          </w:r>
        </w:smartTag>
      </w:smartTag>
      <w:r w:rsidRPr="00955E8B">
        <w:rPr>
          <w:b/>
          <w:bCs/>
          <w:i/>
          <w:iCs/>
          <w:sz w:val="20"/>
          <w:u w:val="single"/>
        </w:rPr>
        <w:t xml:space="preserve"> (</w:t>
      </w:r>
      <w:hyperlink r:id="rId26" w:history="1">
        <w:r w:rsidRPr="00E45247">
          <w:rPr>
            <w:rStyle w:val="Hyperlink"/>
            <w:b/>
            <w:bCs/>
            <w:i/>
            <w:iCs/>
            <w:sz w:val="18"/>
            <w:szCs w:val="18"/>
          </w:rPr>
          <w:t>www.holcim.com</w:t>
        </w:r>
      </w:hyperlink>
      <w:r w:rsidRPr="00955E8B">
        <w:rPr>
          <w:b/>
          <w:bCs/>
          <w:i/>
          <w:iCs/>
          <w:sz w:val="20"/>
          <w:u w:val="single"/>
        </w:rPr>
        <w:t>)</w:t>
      </w:r>
      <w:r w:rsidRPr="00955E8B">
        <w:rPr>
          <w:b/>
          <w:bCs/>
          <w:i/>
          <w:iCs/>
          <w:sz w:val="20"/>
          <w:u w:val="single"/>
        </w:rPr>
        <w:tab/>
      </w:r>
      <w:r w:rsidRPr="00955E8B">
        <w:rPr>
          <w:b/>
          <w:bCs/>
          <w:i/>
          <w:iCs/>
          <w:sz w:val="20"/>
          <w:u w:val="single"/>
        </w:rPr>
        <w:tab/>
      </w:r>
      <w:r w:rsidRPr="00955E8B">
        <w:rPr>
          <w:b/>
          <w:bCs/>
          <w:i/>
          <w:iCs/>
          <w:sz w:val="20"/>
          <w:u w:val="single"/>
        </w:rPr>
        <w:tab/>
      </w:r>
      <w:r w:rsidRPr="00955E8B">
        <w:rPr>
          <w:b/>
          <w:bCs/>
          <w:i/>
          <w:iCs/>
          <w:sz w:val="20"/>
          <w:u w:val="single"/>
        </w:rPr>
        <w:tab/>
      </w:r>
      <w:r w:rsidRPr="00955E8B">
        <w:rPr>
          <w:b/>
          <w:bCs/>
          <w:i/>
          <w:iCs/>
          <w:sz w:val="20"/>
          <w:u w:val="single"/>
        </w:rPr>
        <w:tab/>
        <w:t>Feb’05 – June’05</w:t>
      </w:r>
    </w:p>
    <w:p w:rsidR="002E1C78" w:rsidRPr="00955E8B" w:rsidRDefault="002E1C78" w:rsidP="00EE64B4">
      <w:pPr>
        <w:pStyle w:val="Right-mostbullet"/>
      </w:pPr>
      <w:r w:rsidRPr="00955E8B">
        <w:t>ORACLE 9i2 functional and operational support</w:t>
      </w:r>
    </w:p>
    <w:p w:rsidR="002E1C78" w:rsidRPr="00955E8B" w:rsidRDefault="002E1C78" w:rsidP="00EE64B4">
      <w:pPr>
        <w:pStyle w:val="Right-mostbullet"/>
      </w:pPr>
      <w:r w:rsidRPr="00955E8B">
        <w:t>Performance Tuning for their production DB</w:t>
      </w:r>
    </w:p>
    <w:p w:rsidR="002E1C78" w:rsidRPr="00955E8B" w:rsidRDefault="002E1C78" w:rsidP="00EE64B4">
      <w:pPr>
        <w:pStyle w:val="Right-mostbullet"/>
      </w:pPr>
      <w:r w:rsidRPr="00955E8B">
        <w:t>Bespoke analysis &amp; development (PL/SQL &amp; Java)</w:t>
      </w:r>
    </w:p>
    <w:p w:rsidR="00700724" w:rsidRPr="00955E8B" w:rsidRDefault="002E1C78" w:rsidP="00700724">
      <w:pPr>
        <w:pStyle w:val="Right-mostbullet"/>
      </w:pPr>
      <w:r w:rsidRPr="00955E8B">
        <w:t>Bespoke reports (REPSTAR)</w:t>
      </w:r>
    </w:p>
    <w:p w:rsidR="002E1C78" w:rsidRDefault="002E1C78" w:rsidP="005D228D">
      <w:pPr>
        <w:pStyle w:val="Heading2"/>
        <w:spacing w:before="120" w:after="120"/>
        <w:rPr>
          <w:i/>
          <w:iCs/>
          <w:smallCaps/>
          <w:u w:val="none"/>
        </w:rPr>
      </w:pPr>
      <w:r>
        <w:rPr>
          <w:i/>
          <w:iCs/>
          <w:smallCaps/>
          <w:u w:val="none"/>
        </w:rPr>
        <w:t xml:space="preserve">Feb 2001 - Feb 2005 (SIVECO </w:t>
      </w:r>
      <w:smartTag w:uri="urn:schemas-microsoft-com:office:smarttags" w:element="country-region">
        <w:smartTag w:uri="urn:schemas-microsoft-com:office:smarttags" w:element="place">
          <w:r>
            <w:rPr>
              <w:i/>
              <w:iCs/>
              <w:smallCaps/>
              <w:u w:val="none"/>
            </w:rPr>
            <w:t>UK</w:t>
          </w:r>
        </w:smartTag>
      </w:smartTag>
      <w:r>
        <w:rPr>
          <w:i/>
          <w:iCs/>
          <w:smallCaps/>
          <w:u w:val="none"/>
        </w:rPr>
        <w:t>)</w:t>
      </w:r>
    </w:p>
    <w:p w:rsidR="002E1C78" w:rsidRDefault="002E1C78">
      <w:pPr>
        <w:pStyle w:val="BodyTextIndent"/>
        <w:rPr>
          <w:sz w:val="20"/>
        </w:rPr>
      </w:pPr>
      <w:r>
        <w:rPr>
          <w:sz w:val="20"/>
        </w:rPr>
        <w:t>SIVECO Group (</w:t>
      </w:r>
      <w:hyperlink r:id="rId27" w:history="1">
        <w:r w:rsidRPr="00E45247">
          <w:rPr>
            <w:rStyle w:val="Hyperlink"/>
            <w:b/>
            <w:i/>
            <w:sz w:val="18"/>
            <w:szCs w:val="18"/>
            <w:u w:val="none"/>
          </w:rPr>
          <w:t>http://siveco.com</w:t>
        </w:r>
      </w:hyperlink>
      <w:r>
        <w:rPr>
          <w:sz w:val="20"/>
        </w:rPr>
        <w:t xml:space="preserve">) is a global company, present in 6 countries, </w:t>
      </w:r>
      <w:smartTag w:uri="urn:schemas-microsoft-com:office:smarttags" w:element="place">
        <w:r>
          <w:rPr>
            <w:sz w:val="20"/>
          </w:rPr>
          <w:t>Europe</w:t>
        </w:r>
      </w:smartTag>
      <w:r>
        <w:rPr>
          <w:sz w:val="20"/>
        </w:rPr>
        <w:t xml:space="preserve">’s leading provider of Enterprise Asset Management (EAM) solutions. After serving the Group’s interests in </w:t>
      </w:r>
      <w:smartTag w:uri="urn:schemas-microsoft-com:office:smarttags" w:element="country-region">
        <w:smartTag w:uri="urn:schemas-microsoft-com:office:smarttags" w:element="place">
          <w:r>
            <w:rPr>
              <w:sz w:val="20"/>
            </w:rPr>
            <w:t>Romania</w:t>
          </w:r>
        </w:smartTag>
      </w:smartTag>
      <w:r>
        <w:rPr>
          <w:sz w:val="20"/>
        </w:rPr>
        <w:t xml:space="preserve"> for 5+ years, I was invited at their </w:t>
      </w:r>
      <w:smartTag w:uri="urn:schemas-microsoft-com:office:smarttags" w:element="country-region">
        <w:smartTag w:uri="urn:schemas-microsoft-com:office:smarttags" w:element="place">
          <w:r>
            <w:rPr>
              <w:sz w:val="20"/>
            </w:rPr>
            <w:t>UK</w:t>
          </w:r>
        </w:smartTag>
      </w:smartTag>
      <w:r>
        <w:rPr>
          <w:sz w:val="20"/>
        </w:rPr>
        <w:t xml:space="preserve">’s branch as their hands-on Technical Manager. </w:t>
      </w:r>
    </w:p>
    <w:p w:rsidR="002E1C78" w:rsidRDefault="002E1C78">
      <w:pPr>
        <w:pStyle w:val="BodyTextIndent"/>
        <w:rPr>
          <w:sz w:val="20"/>
        </w:rPr>
      </w:pPr>
      <w:r>
        <w:rPr>
          <w:sz w:val="20"/>
        </w:rPr>
        <w:t>Personal responsibilities and achievements:</w:t>
      </w:r>
    </w:p>
    <w:p w:rsidR="002E1C78" w:rsidRPr="00955E8B" w:rsidRDefault="002E1C78">
      <w:pPr>
        <w:pStyle w:val="BodyTextIndent"/>
        <w:numPr>
          <w:ilvl w:val="0"/>
          <w:numId w:val="30"/>
        </w:numPr>
        <w:tabs>
          <w:tab w:val="clear" w:pos="1287"/>
        </w:tabs>
        <w:ind w:left="1134" w:hanging="357"/>
        <w:rPr>
          <w:sz w:val="16"/>
          <w:szCs w:val="16"/>
        </w:rPr>
      </w:pPr>
      <w:r w:rsidRPr="00955E8B">
        <w:rPr>
          <w:sz w:val="16"/>
          <w:szCs w:val="16"/>
        </w:rPr>
        <w:t>As the most senior Business Consultant and ORACLE developer in UK, in charge with the design &amp; management of all ETL processes required by new installations of our products, as well as the development of the accompanying bespoke ETL tools – usually in-house PL/SQL, T/SQL, Java, Oracle Forms, VB.NET/C# developments and occasionally third-party tools (Ascential</w:t>
      </w:r>
      <w:r w:rsidR="005B4331">
        <w:rPr>
          <w:sz w:val="16"/>
          <w:szCs w:val="16"/>
        </w:rPr>
        <w:t xml:space="preserve"> </w:t>
      </w:r>
      <w:r w:rsidRPr="00955E8B">
        <w:rPr>
          <w:sz w:val="16"/>
          <w:szCs w:val="16"/>
        </w:rPr>
        <w:t>Datastage, SQLServer DTS, etc). Also in charge with all new/bespoke development for UK-based clients. Analysis / design / UML artifacts / development for interfaces between SIVECO products and other ERPs and EAMs: SAP, JDE, SUN</w:t>
      </w:r>
      <w:r w:rsidR="005B4331">
        <w:rPr>
          <w:sz w:val="16"/>
          <w:szCs w:val="16"/>
        </w:rPr>
        <w:t xml:space="preserve"> </w:t>
      </w:r>
      <w:r w:rsidRPr="00955E8B">
        <w:rPr>
          <w:sz w:val="16"/>
          <w:szCs w:val="16"/>
        </w:rPr>
        <w:t>Systems, BPCS, ORACLE Applications</w:t>
      </w:r>
    </w:p>
    <w:p w:rsidR="002E1C78" w:rsidRPr="00955E8B" w:rsidRDefault="002E1C78">
      <w:pPr>
        <w:pStyle w:val="BodyTextIndent"/>
        <w:numPr>
          <w:ilvl w:val="0"/>
          <w:numId w:val="30"/>
        </w:numPr>
        <w:tabs>
          <w:tab w:val="clear" w:pos="1287"/>
        </w:tabs>
        <w:ind w:left="1134" w:hanging="357"/>
        <w:rPr>
          <w:sz w:val="16"/>
          <w:szCs w:val="16"/>
        </w:rPr>
      </w:pPr>
      <w:r w:rsidRPr="00955E8B">
        <w:rPr>
          <w:sz w:val="16"/>
          <w:szCs w:val="16"/>
        </w:rPr>
        <w:t>In-house ORACLE DBA for development, test and support environments. Maintaining multiple ORACLE NT Instances and multiple schemas, for supporting different versions of SIVECO products. Versions of ORACLE: 7.3.4, 8.0.5, 8.0.6, 8.1.6, 8.1.7, 9i, 9i2 and 10g. Maintaining one ORACLE instance (9i2) on LINUX platform</w:t>
      </w:r>
    </w:p>
    <w:p w:rsidR="002E1C78" w:rsidRPr="00955E8B" w:rsidRDefault="002E1C78">
      <w:pPr>
        <w:pStyle w:val="BodyTextIndent"/>
        <w:numPr>
          <w:ilvl w:val="0"/>
          <w:numId w:val="30"/>
        </w:numPr>
        <w:tabs>
          <w:tab w:val="clear" w:pos="1287"/>
        </w:tabs>
        <w:ind w:left="1134" w:hanging="357"/>
        <w:rPr>
          <w:sz w:val="16"/>
          <w:szCs w:val="16"/>
        </w:rPr>
      </w:pPr>
      <w:r w:rsidRPr="00955E8B">
        <w:rPr>
          <w:sz w:val="16"/>
          <w:szCs w:val="16"/>
        </w:rPr>
        <w:t>As the most senior ORACLE consultant, I set-up and delivered the following services: admin training sessions, remote administration, proactive maintenance, diagnosis &amp; performance tuning, corrective maintenance (troubleshooting)</w:t>
      </w:r>
    </w:p>
    <w:p w:rsidR="002E1C78" w:rsidRPr="00955E8B" w:rsidRDefault="002E1C78">
      <w:pPr>
        <w:pStyle w:val="BodyTextIndent"/>
        <w:numPr>
          <w:ilvl w:val="0"/>
          <w:numId w:val="30"/>
        </w:numPr>
        <w:tabs>
          <w:tab w:val="clear" w:pos="1287"/>
        </w:tabs>
        <w:ind w:left="1134" w:hanging="357"/>
        <w:rPr>
          <w:sz w:val="16"/>
          <w:szCs w:val="16"/>
        </w:rPr>
      </w:pPr>
      <w:r w:rsidRPr="00955E8B">
        <w:rPr>
          <w:sz w:val="16"/>
          <w:szCs w:val="16"/>
        </w:rPr>
        <w:t xml:space="preserve">Senior Business </w:t>
      </w:r>
      <w:r w:rsidR="0055680D" w:rsidRPr="00955E8B">
        <w:rPr>
          <w:sz w:val="16"/>
          <w:szCs w:val="16"/>
        </w:rPr>
        <w:t>Analyst</w:t>
      </w:r>
      <w:r w:rsidRPr="00955E8B">
        <w:rPr>
          <w:sz w:val="16"/>
          <w:szCs w:val="16"/>
        </w:rPr>
        <w:t xml:space="preserve"> and Project Manager in 20+ projects in ~4 years, usually few simultaneous. Examples of customers: VOSPER Thornycroft (VT Group), BOOTS PLC, ARJO Wiggins, HOLCIM Group, LAFARGE Group, London Underground, QUEST Intl (ICI Group), COX Alpharma, JACOBS Biscuits, etc.</w:t>
      </w:r>
    </w:p>
    <w:p w:rsidR="002E1C78" w:rsidRPr="00955E8B" w:rsidRDefault="002E1C78">
      <w:pPr>
        <w:pStyle w:val="BodyTextIndent"/>
        <w:numPr>
          <w:ilvl w:val="0"/>
          <w:numId w:val="30"/>
        </w:numPr>
        <w:tabs>
          <w:tab w:val="clear" w:pos="1287"/>
        </w:tabs>
        <w:ind w:left="1134" w:hanging="357"/>
        <w:rPr>
          <w:sz w:val="16"/>
          <w:szCs w:val="16"/>
        </w:rPr>
      </w:pPr>
      <w:r w:rsidRPr="00955E8B">
        <w:rPr>
          <w:sz w:val="16"/>
          <w:szCs w:val="16"/>
        </w:rPr>
        <w:t>Latest versions of SIVECO’s products involved being trained and gaining skills in new languages, technologies and platforms: SQLServer2000 administration, Transact SQL, JAVA/J2EE, HTML/XML, Crystal Reports 9.2, Business Objects 5i, ORACLE 10g Application Server, ORACLE Discoverer, IIS, Apache Tomcat Server</w:t>
      </w:r>
    </w:p>
    <w:p w:rsidR="002E1C78" w:rsidRPr="00955E8B" w:rsidRDefault="002E1C78">
      <w:pPr>
        <w:pStyle w:val="BodyTextIndent"/>
        <w:numPr>
          <w:ilvl w:val="0"/>
          <w:numId w:val="30"/>
        </w:numPr>
        <w:tabs>
          <w:tab w:val="clear" w:pos="1287"/>
        </w:tabs>
        <w:ind w:left="1134" w:hanging="357"/>
        <w:rPr>
          <w:sz w:val="16"/>
          <w:szCs w:val="16"/>
        </w:rPr>
      </w:pPr>
      <w:r w:rsidRPr="00955E8B">
        <w:rPr>
          <w:sz w:val="16"/>
          <w:szCs w:val="16"/>
        </w:rPr>
        <w:t xml:space="preserve">When Crystal Reports became the standard embedded reporting tool for SIVECO’s flag-ship product, I have personally re-written in Crystal Reports all 200+ pre-defined reports. </w:t>
      </w:r>
    </w:p>
    <w:p w:rsidR="002E1C78" w:rsidRPr="00955E8B" w:rsidRDefault="002E1C78">
      <w:pPr>
        <w:pStyle w:val="BodyTextIndent"/>
        <w:numPr>
          <w:ilvl w:val="0"/>
          <w:numId w:val="30"/>
        </w:numPr>
        <w:tabs>
          <w:tab w:val="clear" w:pos="1287"/>
        </w:tabs>
        <w:ind w:left="1134" w:hanging="357"/>
        <w:rPr>
          <w:sz w:val="16"/>
          <w:szCs w:val="16"/>
        </w:rPr>
      </w:pPr>
      <w:r w:rsidRPr="00955E8B">
        <w:rPr>
          <w:sz w:val="16"/>
          <w:szCs w:val="16"/>
        </w:rPr>
        <w:t>Various Business Objects Universes creation for different customers.</w:t>
      </w:r>
    </w:p>
    <w:p w:rsidR="002E1C78" w:rsidRPr="00955E8B" w:rsidRDefault="002E1C78">
      <w:pPr>
        <w:pStyle w:val="BodyTextIndent"/>
        <w:numPr>
          <w:ilvl w:val="0"/>
          <w:numId w:val="30"/>
        </w:numPr>
        <w:tabs>
          <w:tab w:val="clear" w:pos="1287"/>
        </w:tabs>
        <w:ind w:left="1134" w:hanging="357"/>
        <w:rPr>
          <w:sz w:val="16"/>
          <w:szCs w:val="16"/>
        </w:rPr>
      </w:pPr>
      <w:r w:rsidRPr="00955E8B">
        <w:rPr>
          <w:sz w:val="16"/>
          <w:szCs w:val="16"/>
        </w:rPr>
        <w:t>Analysis &amp; development of testing scripts for in-house testing of SIVECO’s products. Testing tools: Mercury (Test Director, WinRunner 5.0) on multi-version and multi-platform environments</w:t>
      </w:r>
    </w:p>
    <w:p w:rsidR="002E1C78" w:rsidRPr="00955E8B" w:rsidRDefault="00955E8B">
      <w:pPr>
        <w:pStyle w:val="BodyTextIndent"/>
        <w:rPr>
          <w:sz w:val="20"/>
        </w:rPr>
      </w:pPr>
      <w:r>
        <w:rPr>
          <w:sz w:val="20"/>
        </w:rPr>
        <w:t>Other skills gained &amp;</w:t>
      </w:r>
      <w:r w:rsidR="002E1C78" w:rsidRPr="00955E8B">
        <w:rPr>
          <w:sz w:val="20"/>
        </w:rPr>
        <w:t xml:space="preserve"> responsibilities covered during this period:</w:t>
      </w:r>
    </w:p>
    <w:p w:rsidR="002E1C78" w:rsidRPr="00955E8B" w:rsidRDefault="002E1C78">
      <w:pPr>
        <w:pStyle w:val="BodyTextIndent"/>
        <w:numPr>
          <w:ilvl w:val="0"/>
          <w:numId w:val="30"/>
        </w:numPr>
        <w:tabs>
          <w:tab w:val="clear" w:pos="1287"/>
        </w:tabs>
        <w:ind w:left="1134" w:hanging="357"/>
        <w:rPr>
          <w:sz w:val="16"/>
          <w:szCs w:val="16"/>
        </w:rPr>
      </w:pPr>
      <w:smartTag w:uri="urn:schemas-microsoft-com:office:smarttags" w:element="stockticker">
        <w:r w:rsidRPr="00955E8B">
          <w:rPr>
            <w:sz w:val="16"/>
            <w:szCs w:val="16"/>
          </w:rPr>
          <w:t>WIN</w:t>
        </w:r>
      </w:smartTag>
      <w:r w:rsidRPr="00955E8B">
        <w:rPr>
          <w:sz w:val="16"/>
          <w:szCs w:val="16"/>
        </w:rPr>
        <w:t xml:space="preserve">’NT4, </w:t>
      </w:r>
      <w:smartTag w:uri="urn:schemas-microsoft-com:office:smarttags" w:element="stockticker">
        <w:r w:rsidRPr="00955E8B">
          <w:rPr>
            <w:sz w:val="16"/>
            <w:szCs w:val="16"/>
          </w:rPr>
          <w:t>WIN</w:t>
        </w:r>
      </w:smartTag>
      <w:r w:rsidRPr="00955E8B">
        <w:rPr>
          <w:sz w:val="16"/>
          <w:szCs w:val="16"/>
        </w:rPr>
        <w:t xml:space="preserve">’2000, </w:t>
      </w:r>
      <w:smartTag w:uri="urn:schemas-microsoft-com:office:smarttags" w:element="stockticker">
        <w:r w:rsidRPr="00955E8B">
          <w:rPr>
            <w:sz w:val="16"/>
            <w:szCs w:val="16"/>
          </w:rPr>
          <w:t>WIN</w:t>
        </w:r>
      </w:smartTag>
      <w:r w:rsidRPr="00955E8B">
        <w:rPr>
          <w:sz w:val="16"/>
          <w:szCs w:val="16"/>
        </w:rPr>
        <w:t xml:space="preserve">’2003 Server administration, IIS, Active Directory, </w:t>
      </w:r>
      <w:smartTag w:uri="urn:schemas-microsoft-com:office:smarttags" w:element="stockticker">
        <w:r w:rsidR="00B85511" w:rsidRPr="00955E8B">
          <w:rPr>
            <w:sz w:val="16"/>
            <w:szCs w:val="16"/>
          </w:rPr>
          <w:t>IBM</w:t>
        </w:r>
      </w:smartTag>
      <w:r w:rsidR="00B85511" w:rsidRPr="00955E8B">
        <w:rPr>
          <w:sz w:val="16"/>
          <w:szCs w:val="16"/>
        </w:rPr>
        <w:t xml:space="preserve"> MQSeries, </w:t>
      </w:r>
      <w:r w:rsidRPr="00955E8B">
        <w:rPr>
          <w:sz w:val="16"/>
          <w:szCs w:val="16"/>
        </w:rPr>
        <w:t>etc</w:t>
      </w:r>
    </w:p>
    <w:p w:rsidR="002E1C78" w:rsidRPr="00955E8B" w:rsidRDefault="002E1C78">
      <w:pPr>
        <w:pStyle w:val="BodyTextIndent"/>
        <w:numPr>
          <w:ilvl w:val="0"/>
          <w:numId w:val="30"/>
        </w:numPr>
        <w:tabs>
          <w:tab w:val="clear" w:pos="1287"/>
        </w:tabs>
        <w:ind w:left="1134" w:hanging="357"/>
        <w:rPr>
          <w:sz w:val="16"/>
          <w:szCs w:val="16"/>
        </w:rPr>
      </w:pPr>
      <w:r w:rsidRPr="00955E8B">
        <w:rPr>
          <w:sz w:val="16"/>
          <w:szCs w:val="16"/>
        </w:rPr>
        <w:t>Remote maintenance (CITRIX, PC-Anywhere, VPN)</w:t>
      </w:r>
    </w:p>
    <w:p w:rsidR="002E1C78" w:rsidRPr="00955E8B" w:rsidRDefault="002E1C78">
      <w:pPr>
        <w:pStyle w:val="BodyTextIndent"/>
        <w:numPr>
          <w:ilvl w:val="0"/>
          <w:numId w:val="30"/>
        </w:numPr>
        <w:tabs>
          <w:tab w:val="clear" w:pos="1287"/>
        </w:tabs>
        <w:ind w:left="1134" w:hanging="357"/>
        <w:rPr>
          <w:sz w:val="16"/>
          <w:szCs w:val="16"/>
        </w:rPr>
      </w:pPr>
      <w:r w:rsidRPr="00955E8B">
        <w:rPr>
          <w:sz w:val="16"/>
          <w:szCs w:val="16"/>
        </w:rPr>
        <w:t>Microsoft Exchange Server management (install, admin, backup, recovery)</w:t>
      </w:r>
    </w:p>
    <w:p w:rsidR="002E1C78" w:rsidRPr="00955E8B" w:rsidRDefault="002E1C78">
      <w:pPr>
        <w:pStyle w:val="BodyTextIndent"/>
        <w:numPr>
          <w:ilvl w:val="0"/>
          <w:numId w:val="30"/>
        </w:numPr>
        <w:tabs>
          <w:tab w:val="clear" w:pos="1287"/>
        </w:tabs>
        <w:ind w:left="1134" w:hanging="357"/>
        <w:rPr>
          <w:sz w:val="16"/>
          <w:szCs w:val="16"/>
        </w:rPr>
      </w:pPr>
      <w:r w:rsidRPr="00955E8B">
        <w:rPr>
          <w:sz w:val="16"/>
          <w:szCs w:val="16"/>
        </w:rPr>
        <w:t xml:space="preserve">Pre-sales consultancy within SIVECO </w:t>
      </w:r>
      <w:smartTag w:uri="urn:schemas-microsoft-com:office:smarttags" w:element="country-region">
        <w:smartTag w:uri="urn:schemas-microsoft-com:office:smarttags" w:element="place">
          <w:r w:rsidRPr="00955E8B">
            <w:rPr>
              <w:sz w:val="16"/>
              <w:szCs w:val="16"/>
            </w:rPr>
            <w:t>UK</w:t>
          </w:r>
        </w:smartTag>
      </w:smartTag>
      <w:r w:rsidRPr="00955E8B">
        <w:rPr>
          <w:sz w:val="16"/>
          <w:szCs w:val="16"/>
        </w:rPr>
        <w:t xml:space="preserve"> and SIVECO Group</w:t>
      </w:r>
    </w:p>
    <w:p w:rsidR="002E1C78" w:rsidRPr="00955E8B" w:rsidRDefault="002E1C78">
      <w:pPr>
        <w:pStyle w:val="BodyTextIndent"/>
        <w:numPr>
          <w:ilvl w:val="0"/>
          <w:numId w:val="30"/>
        </w:numPr>
        <w:tabs>
          <w:tab w:val="clear" w:pos="1287"/>
        </w:tabs>
        <w:ind w:left="1134" w:hanging="357"/>
        <w:rPr>
          <w:sz w:val="16"/>
          <w:szCs w:val="16"/>
        </w:rPr>
      </w:pPr>
      <w:r w:rsidRPr="00955E8B">
        <w:rPr>
          <w:sz w:val="16"/>
          <w:szCs w:val="16"/>
        </w:rPr>
        <w:t xml:space="preserve">In charge with new technology procurement and change management for SIVECO </w:t>
      </w:r>
      <w:smartTag w:uri="urn:schemas-microsoft-com:office:smarttags" w:element="country-region">
        <w:smartTag w:uri="urn:schemas-microsoft-com:office:smarttags" w:element="place">
          <w:r w:rsidRPr="00955E8B">
            <w:rPr>
              <w:sz w:val="16"/>
              <w:szCs w:val="16"/>
            </w:rPr>
            <w:t>UK</w:t>
          </w:r>
        </w:smartTag>
      </w:smartTag>
    </w:p>
    <w:p w:rsidR="002E1C78" w:rsidRDefault="002E1C78" w:rsidP="001F0772">
      <w:pPr>
        <w:pStyle w:val="Heading2"/>
        <w:spacing w:before="120" w:after="120"/>
        <w:rPr>
          <w:i/>
          <w:iCs/>
          <w:smallCaps/>
          <w:u w:val="none"/>
        </w:rPr>
      </w:pPr>
      <w:r>
        <w:rPr>
          <w:i/>
          <w:iCs/>
          <w:smallCaps/>
          <w:u w:val="none"/>
        </w:rPr>
        <w:t xml:space="preserve">March 1996 – Feb 2001 (SIVECO </w:t>
      </w:r>
      <w:smartTag w:uri="urn:schemas-microsoft-com:office:smarttags" w:element="country-region">
        <w:smartTag w:uri="urn:schemas-microsoft-com:office:smarttags" w:element="place">
          <w:r>
            <w:rPr>
              <w:i/>
              <w:iCs/>
              <w:smallCaps/>
              <w:u w:val="none"/>
            </w:rPr>
            <w:t>Romania</w:t>
          </w:r>
        </w:smartTag>
      </w:smartTag>
      <w:r>
        <w:rPr>
          <w:i/>
          <w:iCs/>
          <w:smallCaps/>
          <w:u w:val="none"/>
        </w:rPr>
        <w:t>)</w:t>
      </w:r>
    </w:p>
    <w:p w:rsidR="002E1C78" w:rsidRDefault="002E1C78">
      <w:pPr>
        <w:pStyle w:val="BodyTextIndent"/>
        <w:rPr>
          <w:sz w:val="20"/>
        </w:rPr>
      </w:pPr>
      <w:r>
        <w:rPr>
          <w:sz w:val="20"/>
        </w:rPr>
        <w:t>I started at the Romanian branch of SIVECO Group (</w:t>
      </w:r>
      <w:hyperlink r:id="rId28" w:history="1">
        <w:hyperlink r:id="rId29" w:history="1">
          <w:r w:rsidR="00743A4F" w:rsidRPr="00E45247">
            <w:rPr>
              <w:rStyle w:val="Hyperlink"/>
              <w:rFonts w:cs="Arial"/>
              <w:i/>
              <w:sz w:val="18"/>
              <w:szCs w:val="18"/>
            </w:rPr>
            <w:t>http://www.siveco.ro/web/?page=11&amp;language=2</w:t>
          </w:r>
        </w:hyperlink>
      </w:hyperlink>
      <w:r>
        <w:rPr>
          <w:sz w:val="20"/>
        </w:rPr>
        <w:t xml:space="preserve">) as Software Engineer. I quickly became Project Manager &amp; Technical Business Consultant for developing &amp; implementing SIVECO Applications suite. </w:t>
      </w:r>
    </w:p>
    <w:p w:rsidR="002E1C78" w:rsidRPr="00955E8B" w:rsidRDefault="002E1C78">
      <w:pPr>
        <w:pStyle w:val="BodyTextIndent"/>
        <w:numPr>
          <w:ilvl w:val="0"/>
          <w:numId w:val="30"/>
        </w:numPr>
        <w:tabs>
          <w:tab w:val="clear" w:pos="1287"/>
        </w:tabs>
        <w:ind w:left="1134" w:hanging="357"/>
        <w:rPr>
          <w:sz w:val="16"/>
          <w:szCs w:val="16"/>
        </w:rPr>
      </w:pPr>
      <w:r w:rsidRPr="00955E8B">
        <w:rPr>
          <w:sz w:val="16"/>
          <w:szCs w:val="16"/>
        </w:rPr>
        <w:t>I personally specialised in: Asset Management, Maintenance, Services, Contracts, Production, Stock, OLAP, Purchasing and Finance &amp; Accounting</w:t>
      </w:r>
    </w:p>
    <w:p w:rsidR="002E1C78" w:rsidRPr="00955E8B" w:rsidRDefault="002E1C78">
      <w:pPr>
        <w:pStyle w:val="BodyTextIndent"/>
        <w:numPr>
          <w:ilvl w:val="0"/>
          <w:numId w:val="30"/>
        </w:numPr>
        <w:tabs>
          <w:tab w:val="clear" w:pos="1287"/>
        </w:tabs>
        <w:ind w:left="1134" w:hanging="357"/>
        <w:rPr>
          <w:sz w:val="16"/>
          <w:szCs w:val="16"/>
        </w:rPr>
      </w:pPr>
      <w:r w:rsidRPr="00955E8B">
        <w:rPr>
          <w:sz w:val="16"/>
          <w:szCs w:val="16"/>
        </w:rPr>
        <w:t>Worked on 40+ projects in 5 years, some of them simultaneously, in some of the most important Romanian industrial companies: Constantza</w:t>
      </w:r>
      <w:r w:rsidR="005120C8">
        <w:rPr>
          <w:sz w:val="16"/>
          <w:szCs w:val="16"/>
        </w:rPr>
        <w:t xml:space="preserve"> </w:t>
      </w:r>
      <w:r w:rsidRPr="00955E8B">
        <w:rPr>
          <w:sz w:val="16"/>
          <w:szCs w:val="16"/>
        </w:rPr>
        <w:t>Port, DAEWOO Auto – Romania, BUTAN-Gas</w:t>
      </w:r>
      <w:r w:rsidR="005120C8">
        <w:rPr>
          <w:sz w:val="16"/>
          <w:szCs w:val="16"/>
        </w:rPr>
        <w:t xml:space="preserve"> </w:t>
      </w:r>
      <w:r w:rsidRPr="00955E8B">
        <w:rPr>
          <w:sz w:val="16"/>
          <w:szCs w:val="16"/>
        </w:rPr>
        <w:t xml:space="preserve">Romania, RomTelecom, Cernavoda Nuclear Station, National Radio-Broadcasting, Romanian Railways, some of the most important Romanian petrol-refineries and power-plants, etc. </w:t>
      </w:r>
    </w:p>
    <w:p w:rsidR="002E1C78" w:rsidRPr="00955E8B" w:rsidRDefault="002E1C78" w:rsidP="00223AED">
      <w:pPr>
        <w:pStyle w:val="BodyTextIndent"/>
        <w:numPr>
          <w:ilvl w:val="0"/>
          <w:numId w:val="30"/>
        </w:numPr>
        <w:tabs>
          <w:tab w:val="clear" w:pos="1287"/>
        </w:tabs>
        <w:spacing w:after="0"/>
        <w:ind w:left="1134" w:hanging="357"/>
        <w:rPr>
          <w:sz w:val="16"/>
          <w:szCs w:val="16"/>
        </w:rPr>
      </w:pPr>
      <w:r w:rsidRPr="00955E8B">
        <w:rPr>
          <w:sz w:val="16"/>
          <w:szCs w:val="16"/>
        </w:rPr>
        <w:t>Analysis (including UML artifacts), development and implementation of SIVECO solutions involved a very close work with RAIMA DBMS and ORACLE RDBMS (since 1996):</w:t>
      </w:r>
    </w:p>
    <w:p w:rsidR="002E1C78" w:rsidRPr="00955E8B" w:rsidRDefault="002E1C78" w:rsidP="00EE64B4">
      <w:pPr>
        <w:pStyle w:val="Right-mostbullet"/>
      </w:pPr>
      <w:r w:rsidRPr="00955E8B">
        <w:t>ORACLE installations, upgrades, migrations, administration</w:t>
      </w:r>
    </w:p>
    <w:p w:rsidR="002E1C78" w:rsidRPr="00955E8B" w:rsidRDefault="002E1C78" w:rsidP="00EE64B4">
      <w:pPr>
        <w:pStyle w:val="Right-mostbullet"/>
      </w:pPr>
      <w:r w:rsidRPr="00955E8B">
        <w:t xml:space="preserve">Defining backup/restore strategies, etc – on Windows and UNIX platforms </w:t>
      </w:r>
    </w:p>
    <w:p w:rsidR="002E1C78" w:rsidRPr="00955E8B" w:rsidRDefault="002E1C78" w:rsidP="00EE64B4">
      <w:pPr>
        <w:pStyle w:val="Right-mostbullet"/>
      </w:pPr>
      <w:r w:rsidRPr="00955E8B">
        <w:t>ETL using in-house developed tools (C/C++, SQL, PL/SQL)</w:t>
      </w:r>
    </w:p>
    <w:p w:rsidR="002E1C78" w:rsidRPr="00955E8B" w:rsidRDefault="002E1C78" w:rsidP="00EE64B4">
      <w:pPr>
        <w:pStyle w:val="Right-mostbullet"/>
      </w:pPr>
      <w:r w:rsidRPr="00955E8B">
        <w:t>Reporting tools (REPStar, ORACLE Reports)</w:t>
      </w:r>
    </w:p>
    <w:p w:rsidR="002E1C78" w:rsidRPr="00955E8B" w:rsidRDefault="002E1C78" w:rsidP="00EE64B4">
      <w:pPr>
        <w:pStyle w:val="Right-mostbullet"/>
      </w:pPr>
      <w:r w:rsidRPr="00955E8B">
        <w:t xml:space="preserve">Extensive use of OEM and Diagnostics / Tuning / Performance Packs </w:t>
      </w:r>
    </w:p>
    <w:p w:rsidR="002E1C78" w:rsidRPr="00955E8B" w:rsidRDefault="002E1C78" w:rsidP="00223AED">
      <w:pPr>
        <w:pStyle w:val="BodyTextIndent"/>
        <w:numPr>
          <w:ilvl w:val="0"/>
          <w:numId w:val="30"/>
        </w:numPr>
        <w:tabs>
          <w:tab w:val="clear" w:pos="1287"/>
        </w:tabs>
        <w:spacing w:after="0"/>
        <w:ind w:left="1134" w:hanging="357"/>
        <w:rPr>
          <w:sz w:val="16"/>
          <w:szCs w:val="16"/>
        </w:rPr>
      </w:pPr>
      <w:r w:rsidRPr="00955E8B">
        <w:rPr>
          <w:sz w:val="16"/>
          <w:szCs w:val="16"/>
        </w:rPr>
        <w:t>Program and Project Manager for ameliorating existing modules of SIVECO Applications suite or tailoring new ones, involving:</w:t>
      </w:r>
    </w:p>
    <w:p w:rsidR="002E1C78" w:rsidRPr="00955E8B" w:rsidRDefault="002E1C78" w:rsidP="00EE64B4">
      <w:pPr>
        <w:pStyle w:val="Right-mostbullet"/>
      </w:pPr>
      <w:r w:rsidRPr="00955E8B">
        <w:t>Project management</w:t>
      </w:r>
    </w:p>
    <w:p w:rsidR="002E1C78" w:rsidRPr="00955E8B" w:rsidRDefault="002E1C78" w:rsidP="00EE64B4">
      <w:pPr>
        <w:pStyle w:val="Right-mostbullet"/>
      </w:pPr>
      <w:r w:rsidRPr="00955E8B">
        <w:lastRenderedPageBreak/>
        <w:t>Logical and physical data design &amp; modelling (Rational Rose, Visio, Erwin, SQL-Navigator, TOAD)</w:t>
      </w:r>
    </w:p>
    <w:p w:rsidR="002E1C78" w:rsidRPr="00955E8B" w:rsidRDefault="002E1C78" w:rsidP="00EE64B4">
      <w:pPr>
        <w:pStyle w:val="Right-mostbullet"/>
      </w:pPr>
      <w:r w:rsidRPr="00955E8B">
        <w:t>Database back-end design (PL/SQL, Pro*C)</w:t>
      </w:r>
    </w:p>
    <w:p w:rsidR="002E1C78" w:rsidRDefault="002E1C78">
      <w:pPr>
        <w:pStyle w:val="BodyTextIndent"/>
        <w:rPr>
          <w:sz w:val="20"/>
        </w:rPr>
      </w:pPr>
      <w:r>
        <w:rPr>
          <w:sz w:val="20"/>
        </w:rPr>
        <w:t xml:space="preserve">Starting with 1998, my responsibilities got wider, becoming also in-house ORACLE DBA for the WEB-oriented development department (20+ people) and support department (10+ people). Also tutoring in ORACLE Admin and SQL &amp; PL/SQL all support engineers. </w:t>
      </w:r>
    </w:p>
    <w:p w:rsidR="002E1C78" w:rsidRDefault="002E1C78">
      <w:pPr>
        <w:pStyle w:val="BodyTextIndent"/>
        <w:rPr>
          <w:sz w:val="20"/>
        </w:rPr>
      </w:pPr>
      <w:r>
        <w:rPr>
          <w:sz w:val="20"/>
        </w:rPr>
        <w:t xml:space="preserve">Because of implementation experience gained over years, I was used by SIVECO Group in some delicate projects abroad ranging from a month to a year, in </w:t>
      </w:r>
      <w:smartTag w:uri="urn:schemas-microsoft-com:office:smarttags" w:element="country-region">
        <w:smartTag w:uri="urn:schemas-microsoft-com:office:smarttags" w:element="place">
          <w:r>
            <w:rPr>
              <w:sz w:val="20"/>
            </w:rPr>
            <w:t>France</w:t>
          </w:r>
        </w:smartTag>
      </w:smartTag>
      <w:r>
        <w:rPr>
          <w:sz w:val="20"/>
        </w:rPr>
        <w:t xml:space="preserve">, </w:t>
      </w:r>
      <w:smartTag w:uri="urn:schemas-microsoft-com:office:smarttags" w:element="country-region">
        <w:smartTag w:uri="urn:schemas-microsoft-com:office:smarttags" w:element="place">
          <w:r>
            <w:rPr>
              <w:sz w:val="20"/>
            </w:rPr>
            <w:t>Turkey</w:t>
          </w:r>
        </w:smartTag>
      </w:smartTag>
      <w:r>
        <w:rPr>
          <w:sz w:val="20"/>
        </w:rPr>
        <w:t xml:space="preserve">, </w:t>
      </w:r>
      <w:smartTag w:uri="urn:schemas-microsoft-com:office:smarttags" w:element="country-region">
        <w:smartTag w:uri="urn:schemas-microsoft-com:office:smarttags" w:element="place">
          <w:r>
            <w:rPr>
              <w:sz w:val="20"/>
            </w:rPr>
            <w:t>Tunisia</w:t>
          </w:r>
        </w:smartTag>
      </w:smartTag>
      <w:r>
        <w:rPr>
          <w:sz w:val="20"/>
        </w:rPr>
        <w:t xml:space="preserve">, </w:t>
      </w:r>
      <w:smartTag w:uri="urn:schemas-microsoft-com:office:smarttags" w:element="country-region">
        <w:smartTag w:uri="urn:schemas-microsoft-com:office:smarttags" w:element="place">
          <w:r>
            <w:rPr>
              <w:sz w:val="20"/>
            </w:rPr>
            <w:t>Lebanon</w:t>
          </w:r>
        </w:smartTag>
      </w:smartTag>
      <w:r>
        <w:rPr>
          <w:sz w:val="20"/>
        </w:rPr>
        <w:t xml:space="preserve">, </w:t>
      </w:r>
      <w:smartTag w:uri="urn:schemas-microsoft-com:office:smarttags" w:element="country-region">
        <w:smartTag w:uri="urn:schemas-microsoft-com:office:smarttags" w:element="place">
          <w:r>
            <w:rPr>
              <w:sz w:val="20"/>
            </w:rPr>
            <w:t>Bulgaria</w:t>
          </w:r>
        </w:smartTag>
      </w:smartTag>
      <w:r>
        <w:rPr>
          <w:sz w:val="20"/>
        </w:rPr>
        <w:t xml:space="preserve">, </w:t>
      </w:r>
      <w:smartTag w:uri="urn:schemas-microsoft-com:office:smarttags" w:element="country-region">
        <w:smartTag w:uri="urn:schemas-microsoft-com:office:smarttags" w:element="place">
          <w:r>
            <w:rPr>
              <w:sz w:val="20"/>
            </w:rPr>
            <w:t>Serbia</w:t>
          </w:r>
        </w:smartTag>
      </w:smartTag>
      <w:r>
        <w:rPr>
          <w:sz w:val="20"/>
        </w:rPr>
        <w:t>.</w:t>
      </w:r>
    </w:p>
    <w:p w:rsidR="002E1C78" w:rsidRDefault="002E1C78" w:rsidP="001F0772">
      <w:pPr>
        <w:pStyle w:val="Heading2"/>
        <w:spacing w:before="120" w:after="120"/>
        <w:rPr>
          <w:i/>
          <w:iCs/>
          <w:smallCaps/>
          <w:u w:val="none"/>
        </w:rPr>
      </w:pPr>
      <w:r>
        <w:rPr>
          <w:i/>
          <w:iCs/>
          <w:smallCaps/>
          <w:u w:val="none"/>
        </w:rPr>
        <w:t>Sept 1991 – March 1996 (MAGNUM TRADE 2000 SRL)</w:t>
      </w:r>
    </w:p>
    <w:p w:rsidR="002E1C78" w:rsidRDefault="002E1C78">
      <w:pPr>
        <w:pStyle w:val="BodyTextIndent"/>
        <w:rPr>
          <w:sz w:val="20"/>
        </w:rPr>
      </w:pPr>
      <w:r>
        <w:rPr>
          <w:sz w:val="20"/>
        </w:rPr>
        <w:t>I started up my own business in the last year at University. I was writing and selling in-house developed software packages. Languages/developing environments: C, Turbo-Pascal, FoxPro.</w:t>
      </w:r>
    </w:p>
    <w:p w:rsidR="002E1C78" w:rsidRDefault="002E1C78">
      <w:pPr>
        <w:pStyle w:val="StyleHeading2SubcapitolVerdana"/>
      </w:pPr>
      <w:r>
        <w:t>Education</w:t>
      </w:r>
      <w:r w:rsidR="00555132">
        <w:t>,</w:t>
      </w:r>
      <w:r>
        <w:t xml:space="preserve"> Qualifications</w:t>
      </w:r>
      <w:r w:rsidR="00B1763B">
        <w:t xml:space="preserve"> </w:t>
      </w:r>
      <w:r w:rsidR="003E76DF">
        <w:t>&amp; Courses</w:t>
      </w:r>
    </w:p>
    <w:tbl>
      <w:tblPr>
        <w:tblW w:w="10456" w:type="dxa"/>
        <w:tblBorders>
          <w:insideV w:val="single" w:sz="12" w:space="0" w:color="000000"/>
        </w:tblBorders>
        <w:tblLayout w:type="fixed"/>
        <w:tblLook w:val="00A0" w:firstRow="1" w:lastRow="0" w:firstColumn="1" w:lastColumn="0" w:noHBand="0" w:noVBand="0"/>
      </w:tblPr>
      <w:tblGrid>
        <w:gridCol w:w="2538"/>
        <w:gridCol w:w="7918"/>
      </w:tblGrid>
      <w:tr w:rsidR="009408F8" w:rsidTr="004B2D94">
        <w:trPr>
          <w:trHeight w:val="448"/>
        </w:trPr>
        <w:tc>
          <w:tcPr>
            <w:tcW w:w="2538" w:type="dxa"/>
          </w:tcPr>
          <w:p w:rsidR="009408F8" w:rsidRDefault="009408F8" w:rsidP="009408F8">
            <w:pPr>
              <w:jc w:val="left"/>
              <w:rPr>
                <w:rFonts w:ascii="Arial" w:hAnsi="Arial"/>
                <w:b/>
                <w:bCs/>
                <w:i/>
                <w:iCs/>
                <w:smallCaps/>
                <w:sz w:val="20"/>
              </w:rPr>
            </w:pPr>
            <w:r>
              <w:rPr>
                <w:rFonts w:ascii="Arial" w:hAnsi="Arial"/>
                <w:b/>
                <w:bCs/>
                <w:i/>
                <w:iCs/>
                <w:smallCaps/>
                <w:sz w:val="20"/>
              </w:rPr>
              <w:t>Sep</w:t>
            </w:r>
            <w:r w:rsidR="004A105B">
              <w:rPr>
                <w:rFonts w:ascii="Arial" w:hAnsi="Arial"/>
                <w:b/>
                <w:bCs/>
                <w:i/>
                <w:iCs/>
                <w:smallCaps/>
                <w:sz w:val="20"/>
              </w:rPr>
              <w:t xml:space="preserve"> – </w:t>
            </w:r>
            <w:r w:rsidR="00A12FC0">
              <w:rPr>
                <w:rFonts w:ascii="Arial" w:hAnsi="Arial"/>
                <w:b/>
                <w:bCs/>
                <w:i/>
                <w:iCs/>
                <w:smallCaps/>
                <w:sz w:val="20"/>
              </w:rPr>
              <w:t>Dec</w:t>
            </w:r>
            <w:bookmarkStart w:id="0" w:name="_GoBack"/>
            <w:bookmarkEnd w:id="0"/>
            <w:r w:rsidR="004A105B">
              <w:rPr>
                <w:rFonts w:ascii="Arial" w:hAnsi="Arial"/>
                <w:b/>
                <w:bCs/>
                <w:i/>
                <w:iCs/>
                <w:smallCaps/>
                <w:sz w:val="20"/>
              </w:rPr>
              <w:t xml:space="preserve"> </w:t>
            </w:r>
            <w:r>
              <w:rPr>
                <w:rFonts w:ascii="Arial" w:hAnsi="Arial"/>
                <w:b/>
                <w:bCs/>
                <w:i/>
                <w:iCs/>
                <w:smallCaps/>
                <w:sz w:val="20"/>
              </w:rPr>
              <w:t>2018</w:t>
            </w:r>
          </w:p>
        </w:tc>
        <w:tc>
          <w:tcPr>
            <w:tcW w:w="7918" w:type="dxa"/>
          </w:tcPr>
          <w:p w:rsidR="00D86FED" w:rsidRDefault="004B2D94" w:rsidP="00D86FED">
            <w:pPr>
              <w:jc w:val="left"/>
              <w:rPr>
                <w:rFonts w:ascii="Arial" w:hAnsi="Arial"/>
                <w:sz w:val="16"/>
                <w:szCs w:val="16"/>
              </w:rPr>
            </w:pPr>
            <w:r>
              <w:rPr>
                <w:rFonts w:ascii="Arial" w:hAnsi="Arial"/>
                <w:sz w:val="16"/>
                <w:szCs w:val="16"/>
              </w:rPr>
              <w:t>Artificial Intelligence (Q-Learning &amp; Deep Q-Learning)</w:t>
            </w:r>
            <w:r w:rsidR="006B49F8">
              <w:rPr>
                <w:rFonts w:ascii="Arial" w:hAnsi="Arial"/>
                <w:sz w:val="16"/>
                <w:szCs w:val="16"/>
              </w:rPr>
              <w:t xml:space="preserve"> courses</w:t>
            </w:r>
          </w:p>
          <w:p w:rsidR="00D86FED" w:rsidRPr="00D86FED" w:rsidRDefault="004B2D94" w:rsidP="004B2D94">
            <w:pPr>
              <w:jc w:val="left"/>
              <w:rPr>
                <w:rFonts w:ascii="Arial" w:hAnsi="Arial"/>
                <w:sz w:val="16"/>
                <w:szCs w:val="16"/>
              </w:rPr>
            </w:pPr>
            <w:r>
              <w:rPr>
                <w:rFonts w:ascii="Arial" w:hAnsi="Arial"/>
                <w:sz w:val="16"/>
                <w:szCs w:val="16"/>
              </w:rPr>
              <w:t xml:space="preserve">Microsoft Azure formal </w:t>
            </w:r>
            <w:r w:rsidR="005178B5">
              <w:rPr>
                <w:rFonts w:ascii="Arial" w:hAnsi="Arial"/>
                <w:sz w:val="16"/>
                <w:szCs w:val="16"/>
              </w:rPr>
              <w:t>course</w:t>
            </w:r>
            <w:r w:rsidR="000C1395">
              <w:rPr>
                <w:rFonts w:ascii="Arial" w:hAnsi="Arial"/>
                <w:sz w:val="16"/>
                <w:szCs w:val="16"/>
              </w:rPr>
              <w:t>s</w:t>
            </w:r>
            <w:r>
              <w:rPr>
                <w:rFonts w:ascii="Arial" w:hAnsi="Arial"/>
                <w:sz w:val="16"/>
                <w:szCs w:val="16"/>
              </w:rPr>
              <w:t xml:space="preserve"> &amp; certification</w:t>
            </w:r>
          </w:p>
        </w:tc>
      </w:tr>
      <w:tr w:rsidR="009408F8" w:rsidTr="009408F8">
        <w:trPr>
          <w:trHeight w:val="422"/>
        </w:trPr>
        <w:tc>
          <w:tcPr>
            <w:tcW w:w="2538" w:type="dxa"/>
          </w:tcPr>
          <w:p w:rsidR="009408F8" w:rsidRDefault="009408F8" w:rsidP="009408F8">
            <w:pPr>
              <w:jc w:val="left"/>
              <w:rPr>
                <w:rFonts w:ascii="Arial" w:hAnsi="Arial"/>
                <w:b/>
                <w:bCs/>
                <w:i/>
                <w:iCs/>
                <w:smallCaps/>
                <w:sz w:val="20"/>
              </w:rPr>
            </w:pPr>
            <w:r>
              <w:rPr>
                <w:rFonts w:ascii="Arial" w:hAnsi="Arial"/>
                <w:b/>
                <w:bCs/>
                <w:i/>
                <w:iCs/>
                <w:smallCaps/>
                <w:sz w:val="20"/>
              </w:rPr>
              <w:t>Feb – Apr2018</w:t>
            </w:r>
          </w:p>
        </w:tc>
        <w:tc>
          <w:tcPr>
            <w:tcW w:w="7918" w:type="dxa"/>
          </w:tcPr>
          <w:p w:rsidR="009408F8" w:rsidRDefault="009408F8" w:rsidP="009408F8">
            <w:pPr>
              <w:jc w:val="left"/>
              <w:rPr>
                <w:rFonts w:ascii="Arial" w:hAnsi="Arial"/>
                <w:sz w:val="16"/>
                <w:szCs w:val="16"/>
              </w:rPr>
            </w:pPr>
            <w:r>
              <w:rPr>
                <w:rFonts w:ascii="Arial" w:hAnsi="Arial"/>
                <w:sz w:val="16"/>
                <w:szCs w:val="16"/>
              </w:rPr>
              <w:t>Tableau Desktop</w:t>
            </w:r>
          </w:p>
          <w:p w:rsidR="009408F8" w:rsidRPr="001A4DB9" w:rsidRDefault="009408F8" w:rsidP="009408F8">
            <w:pPr>
              <w:spacing w:afterLines="50" w:after="120"/>
              <w:rPr>
                <w:rFonts w:ascii="Arial" w:hAnsi="Arial" w:cs="Arial"/>
                <w:sz w:val="16"/>
                <w:szCs w:val="16"/>
              </w:rPr>
            </w:pPr>
            <w:r>
              <w:rPr>
                <w:rFonts w:ascii="Arial" w:hAnsi="Arial"/>
                <w:sz w:val="16"/>
                <w:szCs w:val="16"/>
              </w:rPr>
              <w:t>Azure training</w:t>
            </w:r>
          </w:p>
        </w:tc>
      </w:tr>
      <w:tr w:rsidR="00D60FBC">
        <w:tc>
          <w:tcPr>
            <w:tcW w:w="2538" w:type="dxa"/>
          </w:tcPr>
          <w:p w:rsidR="00D60FBC" w:rsidRDefault="00D60FBC" w:rsidP="00D60FBC">
            <w:pPr>
              <w:jc w:val="left"/>
              <w:rPr>
                <w:rFonts w:ascii="Arial" w:hAnsi="Arial"/>
                <w:b/>
                <w:bCs/>
                <w:i/>
                <w:iCs/>
                <w:smallCaps/>
                <w:sz w:val="20"/>
              </w:rPr>
            </w:pPr>
            <w:r>
              <w:rPr>
                <w:rFonts w:ascii="Arial" w:hAnsi="Arial"/>
                <w:b/>
                <w:bCs/>
                <w:i/>
                <w:iCs/>
                <w:smallCaps/>
                <w:sz w:val="20"/>
              </w:rPr>
              <w:t>Oct – Dec2017</w:t>
            </w:r>
          </w:p>
        </w:tc>
        <w:tc>
          <w:tcPr>
            <w:tcW w:w="7918" w:type="dxa"/>
          </w:tcPr>
          <w:p w:rsidR="00D60FBC" w:rsidRDefault="00CD0652" w:rsidP="00D60FBC">
            <w:pPr>
              <w:jc w:val="left"/>
              <w:rPr>
                <w:rFonts w:ascii="Arial" w:hAnsi="Arial"/>
                <w:sz w:val="16"/>
                <w:szCs w:val="16"/>
              </w:rPr>
            </w:pPr>
            <w:r>
              <w:rPr>
                <w:rFonts w:ascii="Arial" w:hAnsi="Arial"/>
                <w:sz w:val="16"/>
                <w:szCs w:val="16"/>
              </w:rPr>
              <w:t xml:space="preserve">Machine </w:t>
            </w:r>
            <w:r w:rsidR="007572E6">
              <w:rPr>
                <w:rFonts w:ascii="Arial" w:hAnsi="Arial"/>
                <w:sz w:val="16"/>
                <w:szCs w:val="16"/>
              </w:rPr>
              <w:t xml:space="preserve">Learning </w:t>
            </w:r>
            <w:r w:rsidR="000B4B02">
              <w:rPr>
                <w:rFonts w:ascii="Arial" w:hAnsi="Arial"/>
                <w:sz w:val="16"/>
                <w:szCs w:val="16"/>
              </w:rPr>
              <w:t>&amp;</w:t>
            </w:r>
            <w:r>
              <w:rPr>
                <w:rFonts w:ascii="Arial" w:hAnsi="Arial"/>
                <w:sz w:val="16"/>
                <w:szCs w:val="16"/>
              </w:rPr>
              <w:t xml:space="preserve"> </w:t>
            </w:r>
            <w:r w:rsidR="00113604">
              <w:rPr>
                <w:rFonts w:ascii="Arial" w:hAnsi="Arial"/>
                <w:sz w:val="16"/>
                <w:szCs w:val="16"/>
              </w:rPr>
              <w:t>AI</w:t>
            </w:r>
            <w:r w:rsidR="00D42CEC">
              <w:rPr>
                <w:rFonts w:ascii="Arial" w:hAnsi="Arial"/>
                <w:sz w:val="16"/>
                <w:szCs w:val="16"/>
              </w:rPr>
              <w:t xml:space="preserve"> </w:t>
            </w:r>
            <w:r w:rsidR="00573046">
              <w:rPr>
                <w:rFonts w:ascii="Arial" w:hAnsi="Arial"/>
                <w:sz w:val="16"/>
                <w:szCs w:val="16"/>
              </w:rPr>
              <w:t>(</w:t>
            </w:r>
            <w:r w:rsidR="00BC432A">
              <w:rPr>
                <w:rFonts w:ascii="Arial" w:hAnsi="Arial"/>
                <w:sz w:val="16"/>
                <w:szCs w:val="16"/>
              </w:rPr>
              <w:t xml:space="preserve">course </w:t>
            </w:r>
            <w:r w:rsidR="00504913">
              <w:rPr>
                <w:rFonts w:ascii="Arial" w:hAnsi="Arial"/>
                <w:sz w:val="16"/>
                <w:szCs w:val="16"/>
              </w:rPr>
              <w:t>&amp;</w:t>
            </w:r>
            <w:r w:rsidR="00805551">
              <w:rPr>
                <w:rFonts w:ascii="Arial" w:hAnsi="Arial"/>
                <w:sz w:val="16"/>
                <w:szCs w:val="16"/>
              </w:rPr>
              <w:t xml:space="preserve"> </w:t>
            </w:r>
            <w:r w:rsidR="00C313C9">
              <w:rPr>
                <w:rFonts w:ascii="Arial" w:hAnsi="Arial"/>
                <w:sz w:val="16"/>
                <w:szCs w:val="16"/>
              </w:rPr>
              <w:t xml:space="preserve">certification </w:t>
            </w:r>
            <w:r w:rsidR="00573046">
              <w:rPr>
                <w:rFonts w:ascii="Arial" w:hAnsi="Arial"/>
                <w:sz w:val="16"/>
                <w:szCs w:val="16"/>
              </w:rPr>
              <w:t xml:space="preserve">- </w:t>
            </w:r>
            <w:r w:rsidR="00D60FBC">
              <w:rPr>
                <w:rFonts w:ascii="Arial" w:hAnsi="Arial"/>
                <w:sz w:val="16"/>
                <w:szCs w:val="16"/>
              </w:rPr>
              <w:t>Stanford University)</w:t>
            </w:r>
          </w:p>
          <w:p w:rsidR="00D60FBC" w:rsidRDefault="00D60FBC" w:rsidP="00D60FBC">
            <w:pPr>
              <w:jc w:val="left"/>
              <w:rPr>
                <w:rFonts w:ascii="Arial" w:hAnsi="Arial"/>
                <w:sz w:val="16"/>
                <w:szCs w:val="16"/>
              </w:rPr>
            </w:pPr>
            <w:r>
              <w:rPr>
                <w:rFonts w:ascii="Arial" w:hAnsi="Arial"/>
                <w:sz w:val="16"/>
                <w:szCs w:val="16"/>
              </w:rPr>
              <w:t xml:space="preserve">Python (advanced </w:t>
            </w:r>
            <w:r w:rsidR="00BC432A">
              <w:rPr>
                <w:rFonts w:ascii="Arial" w:hAnsi="Arial"/>
                <w:sz w:val="16"/>
                <w:szCs w:val="16"/>
              </w:rPr>
              <w:t>course</w:t>
            </w:r>
            <w:r>
              <w:rPr>
                <w:rFonts w:ascii="Arial" w:hAnsi="Arial"/>
                <w:sz w:val="16"/>
                <w:szCs w:val="16"/>
              </w:rPr>
              <w:t>)</w:t>
            </w:r>
          </w:p>
          <w:p w:rsidR="00D60FBC" w:rsidRPr="001A4DB9" w:rsidRDefault="00D60FBC" w:rsidP="00D60FBC">
            <w:pPr>
              <w:spacing w:afterLines="50" w:after="120"/>
              <w:rPr>
                <w:rFonts w:ascii="Arial" w:hAnsi="Arial" w:cs="Arial"/>
                <w:sz w:val="16"/>
                <w:szCs w:val="16"/>
              </w:rPr>
            </w:pPr>
            <w:r>
              <w:rPr>
                <w:rFonts w:ascii="Arial" w:hAnsi="Arial"/>
                <w:sz w:val="16"/>
                <w:szCs w:val="16"/>
              </w:rPr>
              <w:t xml:space="preserve">NoSQL, </w:t>
            </w:r>
            <w:r w:rsidRPr="001A4DB9">
              <w:rPr>
                <w:rFonts w:ascii="Arial" w:hAnsi="Arial"/>
                <w:sz w:val="16"/>
                <w:szCs w:val="16"/>
              </w:rPr>
              <w:t>Ethical Hacking</w:t>
            </w:r>
          </w:p>
        </w:tc>
      </w:tr>
      <w:tr w:rsidR="00D60FBC">
        <w:tc>
          <w:tcPr>
            <w:tcW w:w="2538" w:type="dxa"/>
          </w:tcPr>
          <w:p w:rsidR="00D60FBC" w:rsidRDefault="00D60FBC" w:rsidP="00D60FBC">
            <w:pPr>
              <w:jc w:val="left"/>
              <w:rPr>
                <w:rFonts w:ascii="Arial" w:hAnsi="Arial"/>
                <w:b/>
                <w:bCs/>
                <w:i/>
                <w:iCs/>
                <w:smallCaps/>
                <w:sz w:val="20"/>
              </w:rPr>
            </w:pPr>
            <w:r>
              <w:rPr>
                <w:rFonts w:ascii="Arial" w:hAnsi="Arial"/>
                <w:b/>
                <w:bCs/>
                <w:i/>
                <w:iCs/>
                <w:smallCaps/>
                <w:sz w:val="20"/>
              </w:rPr>
              <w:t>Dec2016 – Feb2017</w:t>
            </w:r>
          </w:p>
        </w:tc>
        <w:tc>
          <w:tcPr>
            <w:tcW w:w="7918" w:type="dxa"/>
          </w:tcPr>
          <w:p w:rsidR="00D60FBC" w:rsidRPr="001A4DB9" w:rsidRDefault="00D60FBC" w:rsidP="00D60FBC">
            <w:pPr>
              <w:spacing w:afterLines="50" w:after="120"/>
              <w:rPr>
                <w:rFonts w:ascii="Arial" w:hAnsi="Arial" w:cs="Arial"/>
                <w:sz w:val="16"/>
                <w:szCs w:val="16"/>
              </w:rPr>
            </w:pPr>
            <w:r>
              <w:rPr>
                <w:rFonts w:ascii="Arial" w:hAnsi="Arial"/>
                <w:sz w:val="16"/>
                <w:szCs w:val="16"/>
              </w:rPr>
              <w:t>Machine Learning</w:t>
            </w:r>
          </w:p>
        </w:tc>
      </w:tr>
      <w:tr w:rsidR="00D60FBC">
        <w:tc>
          <w:tcPr>
            <w:tcW w:w="2538" w:type="dxa"/>
          </w:tcPr>
          <w:p w:rsidR="00D60FBC" w:rsidRDefault="00D60FBC" w:rsidP="00D60FBC">
            <w:pPr>
              <w:jc w:val="left"/>
              <w:rPr>
                <w:rFonts w:ascii="Arial" w:hAnsi="Arial"/>
                <w:b/>
                <w:bCs/>
                <w:i/>
                <w:iCs/>
                <w:smallCaps/>
                <w:sz w:val="20"/>
              </w:rPr>
            </w:pPr>
            <w:r>
              <w:rPr>
                <w:rFonts w:ascii="Arial" w:hAnsi="Arial"/>
                <w:b/>
                <w:bCs/>
                <w:i/>
                <w:iCs/>
                <w:smallCaps/>
                <w:sz w:val="20"/>
              </w:rPr>
              <w:t>Dec2015</w:t>
            </w:r>
          </w:p>
        </w:tc>
        <w:tc>
          <w:tcPr>
            <w:tcW w:w="7918" w:type="dxa"/>
          </w:tcPr>
          <w:p w:rsidR="00D60FBC" w:rsidRPr="001A4DB9" w:rsidRDefault="00D60FBC" w:rsidP="00D60FBC">
            <w:pPr>
              <w:spacing w:afterLines="50" w:after="120"/>
              <w:rPr>
                <w:rFonts w:ascii="Arial" w:hAnsi="Arial" w:cs="Arial"/>
                <w:sz w:val="16"/>
                <w:szCs w:val="16"/>
              </w:rPr>
            </w:pPr>
            <w:r w:rsidRPr="001A4DB9">
              <w:rPr>
                <w:rFonts w:ascii="Arial" w:hAnsi="Arial" w:cs="Arial"/>
                <w:sz w:val="16"/>
                <w:szCs w:val="16"/>
              </w:rPr>
              <w:t>PRINCE2</w:t>
            </w:r>
            <w:r w:rsidRPr="001A4DB9">
              <w:rPr>
                <w:rFonts w:ascii="Arial" w:hAnsi="Arial" w:cs="Arial"/>
                <w:bCs/>
                <w:sz w:val="16"/>
                <w:szCs w:val="16"/>
                <w:shd w:val="clear" w:color="auto" w:fill="FFFFFF"/>
              </w:rPr>
              <w:t>®</w:t>
            </w:r>
            <w:r w:rsidRPr="001A4DB9">
              <w:rPr>
                <w:rFonts w:ascii="Arial" w:hAnsi="Arial" w:cs="Arial"/>
                <w:sz w:val="16"/>
                <w:szCs w:val="16"/>
              </w:rPr>
              <w:t xml:space="preserve"> </w:t>
            </w:r>
            <w:r w:rsidR="00805551">
              <w:rPr>
                <w:rFonts w:ascii="Arial" w:hAnsi="Arial" w:cs="Arial"/>
                <w:sz w:val="16"/>
                <w:szCs w:val="16"/>
              </w:rPr>
              <w:t>course</w:t>
            </w:r>
          </w:p>
        </w:tc>
      </w:tr>
      <w:tr w:rsidR="00D60FBC">
        <w:tc>
          <w:tcPr>
            <w:tcW w:w="2538" w:type="dxa"/>
          </w:tcPr>
          <w:p w:rsidR="00D60FBC" w:rsidRDefault="00D60FBC" w:rsidP="00D60FBC">
            <w:pPr>
              <w:jc w:val="left"/>
              <w:rPr>
                <w:rFonts w:ascii="Arial" w:hAnsi="Arial"/>
                <w:b/>
                <w:bCs/>
                <w:i/>
                <w:iCs/>
                <w:smallCaps/>
                <w:sz w:val="20"/>
              </w:rPr>
            </w:pPr>
            <w:r>
              <w:rPr>
                <w:rFonts w:ascii="Arial" w:hAnsi="Arial"/>
                <w:b/>
                <w:bCs/>
                <w:i/>
                <w:iCs/>
                <w:smallCaps/>
                <w:sz w:val="20"/>
              </w:rPr>
              <w:t>Dec2014 – Jan2015</w:t>
            </w:r>
          </w:p>
        </w:tc>
        <w:tc>
          <w:tcPr>
            <w:tcW w:w="7918" w:type="dxa"/>
          </w:tcPr>
          <w:p w:rsidR="00D60FBC" w:rsidRPr="001A4DB9" w:rsidRDefault="00D60FBC" w:rsidP="00D60FBC">
            <w:pPr>
              <w:spacing w:afterLines="50" w:after="120"/>
              <w:rPr>
                <w:rFonts w:ascii="Arial" w:hAnsi="Arial" w:cs="Arial"/>
                <w:sz w:val="16"/>
                <w:szCs w:val="16"/>
              </w:rPr>
            </w:pPr>
            <w:r w:rsidRPr="001A4DB9">
              <w:rPr>
                <w:rFonts w:ascii="Arial" w:hAnsi="Arial" w:cs="Arial"/>
                <w:sz w:val="16"/>
                <w:szCs w:val="16"/>
              </w:rPr>
              <w:t>ITIL</w:t>
            </w:r>
            <w:r w:rsidRPr="001A4DB9">
              <w:rPr>
                <w:rFonts w:ascii="Arial" w:hAnsi="Arial" w:cs="Arial"/>
                <w:bCs/>
                <w:sz w:val="16"/>
                <w:szCs w:val="16"/>
                <w:shd w:val="clear" w:color="auto" w:fill="FFFFFF"/>
              </w:rPr>
              <w:t>®</w:t>
            </w:r>
            <w:r w:rsidRPr="001A4DB9">
              <w:rPr>
                <w:rFonts w:ascii="Arial" w:hAnsi="Arial" w:cs="Arial"/>
                <w:sz w:val="16"/>
                <w:szCs w:val="16"/>
              </w:rPr>
              <w:t xml:space="preserve"> v3 / 2011 </w:t>
            </w:r>
            <w:r w:rsidR="00805551">
              <w:rPr>
                <w:rFonts w:ascii="Arial" w:hAnsi="Arial" w:cs="Arial"/>
                <w:sz w:val="16"/>
                <w:szCs w:val="16"/>
              </w:rPr>
              <w:t xml:space="preserve">course </w:t>
            </w:r>
            <w:r>
              <w:rPr>
                <w:rFonts w:ascii="Arial" w:hAnsi="Arial" w:cs="Arial"/>
                <w:sz w:val="16"/>
                <w:szCs w:val="16"/>
              </w:rPr>
              <w:t xml:space="preserve">&amp; </w:t>
            </w:r>
            <w:r w:rsidRPr="001A4DB9">
              <w:rPr>
                <w:rFonts w:ascii="Arial" w:hAnsi="Arial" w:cs="Arial"/>
                <w:sz w:val="16"/>
                <w:szCs w:val="16"/>
              </w:rPr>
              <w:t>certification</w:t>
            </w:r>
          </w:p>
        </w:tc>
      </w:tr>
      <w:tr w:rsidR="00D60FBC">
        <w:tc>
          <w:tcPr>
            <w:tcW w:w="2538" w:type="dxa"/>
          </w:tcPr>
          <w:p w:rsidR="00D60FBC" w:rsidRDefault="00D60FBC" w:rsidP="00D60FBC">
            <w:pPr>
              <w:jc w:val="left"/>
              <w:rPr>
                <w:rFonts w:ascii="Arial" w:hAnsi="Arial"/>
                <w:b/>
                <w:bCs/>
                <w:i/>
                <w:iCs/>
                <w:smallCaps/>
                <w:sz w:val="20"/>
              </w:rPr>
            </w:pPr>
            <w:r>
              <w:rPr>
                <w:rFonts w:ascii="Arial" w:hAnsi="Arial"/>
                <w:b/>
                <w:bCs/>
                <w:i/>
                <w:iCs/>
                <w:smallCaps/>
                <w:sz w:val="20"/>
              </w:rPr>
              <w:t>Nov – Dec2014</w:t>
            </w:r>
          </w:p>
        </w:tc>
        <w:tc>
          <w:tcPr>
            <w:tcW w:w="7918" w:type="dxa"/>
          </w:tcPr>
          <w:p w:rsidR="00D60FBC" w:rsidRPr="001A4DB9" w:rsidRDefault="00D60FBC" w:rsidP="00D60FBC">
            <w:pPr>
              <w:spacing w:after="100" w:afterAutospacing="1"/>
              <w:jc w:val="left"/>
              <w:rPr>
                <w:rFonts w:ascii="Arial" w:hAnsi="Arial"/>
                <w:sz w:val="16"/>
                <w:szCs w:val="16"/>
              </w:rPr>
            </w:pPr>
            <w:r w:rsidRPr="001A4DB9">
              <w:rPr>
                <w:rFonts w:ascii="Arial" w:hAnsi="Arial"/>
                <w:sz w:val="16"/>
                <w:szCs w:val="16"/>
              </w:rPr>
              <w:t>TOGAF</w:t>
            </w:r>
            <w:r w:rsidRPr="001A4DB9">
              <w:rPr>
                <w:rFonts w:ascii="Arial" w:hAnsi="Arial" w:cs="Arial"/>
                <w:bCs/>
                <w:sz w:val="16"/>
                <w:szCs w:val="16"/>
                <w:shd w:val="clear" w:color="auto" w:fill="FFFFFF"/>
              </w:rPr>
              <w:t>®</w:t>
            </w:r>
            <w:r w:rsidRPr="001A4DB9">
              <w:rPr>
                <w:rFonts w:ascii="Arial" w:hAnsi="Arial"/>
                <w:sz w:val="16"/>
                <w:szCs w:val="16"/>
              </w:rPr>
              <w:t xml:space="preserve"> 9 </w:t>
            </w:r>
            <w:r w:rsidR="003142F6">
              <w:rPr>
                <w:rFonts w:ascii="Arial" w:hAnsi="Arial"/>
                <w:sz w:val="16"/>
                <w:szCs w:val="16"/>
              </w:rPr>
              <w:t xml:space="preserve">course </w:t>
            </w:r>
            <w:r>
              <w:rPr>
                <w:rFonts w:ascii="Arial" w:hAnsi="Arial"/>
                <w:sz w:val="16"/>
                <w:szCs w:val="16"/>
              </w:rPr>
              <w:t xml:space="preserve">&amp; </w:t>
            </w:r>
            <w:r w:rsidRPr="001A4DB9">
              <w:rPr>
                <w:rFonts w:ascii="Arial" w:hAnsi="Arial"/>
                <w:sz w:val="16"/>
                <w:szCs w:val="16"/>
              </w:rPr>
              <w:t>certification (both Level I &amp; II)</w:t>
            </w:r>
          </w:p>
        </w:tc>
      </w:tr>
      <w:tr w:rsidR="00D60FBC">
        <w:tc>
          <w:tcPr>
            <w:tcW w:w="2538" w:type="dxa"/>
          </w:tcPr>
          <w:p w:rsidR="00D60FBC" w:rsidRDefault="00D60FBC" w:rsidP="00D60FBC">
            <w:pPr>
              <w:jc w:val="left"/>
              <w:rPr>
                <w:rFonts w:ascii="Arial" w:hAnsi="Arial"/>
                <w:b/>
                <w:bCs/>
                <w:i/>
                <w:iCs/>
                <w:smallCaps/>
                <w:sz w:val="20"/>
              </w:rPr>
            </w:pPr>
            <w:r>
              <w:rPr>
                <w:rFonts w:ascii="Arial" w:hAnsi="Arial"/>
                <w:b/>
                <w:bCs/>
                <w:i/>
                <w:iCs/>
                <w:smallCaps/>
                <w:sz w:val="20"/>
              </w:rPr>
              <w:t>Jan2014</w:t>
            </w:r>
          </w:p>
        </w:tc>
        <w:tc>
          <w:tcPr>
            <w:tcW w:w="7918" w:type="dxa"/>
          </w:tcPr>
          <w:p w:rsidR="00D60FBC" w:rsidRPr="001A4DB9" w:rsidRDefault="00D60FBC" w:rsidP="00D60FBC">
            <w:pPr>
              <w:spacing w:afterLines="50" w:after="120"/>
              <w:rPr>
                <w:rFonts w:ascii="Arial" w:hAnsi="Arial" w:cs="Arial"/>
                <w:sz w:val="16"/>
                <w:szCs w:val="16"/>
              </w:rPr>
            </w:pPr>
            <w:r w:rsidRPr="001A4DB9">
              <w:rPr>
                <w:rFonts w:ascii="Arial" w:hAnsi="Arial" w:cs="Arial"/>
                <w:sz w:val="16"/>
                <w:szCs w:val="16"/>
              </w:rPr>
              <w:t xml:space="preserve">Hadoop / Big Data </w:t>
            </w:r>
            <w:r w:rsidR="00116C4A">
              <w:rPr>
                <w:rFonts w:ascii="Arial" w:hAnsi="Arial" w:cs="Arial"/>
                <w:sz w:val="16"/>
                <w:szCs w:val="16"/>
              </w:rPr>
              <w:t>course</w:t>
            </w:r>
          </w:p>
        </w:tc>
      </w:tr>
      <w:tr w:rsidR="00D60FBC">
        <w:tc>
          <w:tcPr>
            <w:tcW w:w="2538" w:type="dxa"/>
          </w:tcPr>
          <w:p w:rsidR="00D60FBC" w:rsidRDefault="00D60FBC" w:rsidP="00D60FBC">
            <w:pPr>
              <w:jc w:val="left"/>
              <w:rPr>
                <w:rFonts w:ascii="Arial" w:hAnsi="Arial"/>
                <w:b/>
                <w:bCs/>
                <w:i/>
                <w:iCs/>
                <w:smallCaps/>
                <w:sz w:val="20"/>
              </w:rPr>
            </w:pPr>
            <w:r>
              <w:rPr>
                <w:rFonts w:ascii="Arial" w:hAnsi="Arial"/>
                <w:b/>
                <w:bCs/>
                <w:i/>
                <w:iCs/>
                <w:smallCaps/>
                <w:sz w:val="20"/>
              </w:rPr>
              <w:t>Oct – Nov2012</w:t>
            </w:r>
          </w:p>
        </w:tc>
        <w:tc>
          <w:tcPr>
            <w:tcW w:w="7918" w:type="dxa"/>
          </w:tcPr>
          <w:p w:rsidR="00D60FBC" w:rsidRPr="001A4DB9" w:rsidRDefault="00D60FBC" w:rsidP="00D60FBC">
            <w:pPr>
              <w:jc w:val="left"/>
              <w:rPr>
                <w:rFonts w:ascii="Arial" w:hAnsi="Arial"/>
                <w:sz w:val="16"/>
                <w:szCs w:val="16"/>
              </w:rPr>
            </w:pPr>
            <w:r w:rsidRPr="001A4DB9">
              <w:rPr>
                <w:rFonts w:ascii="Arial" w:hAnsi="Arial"/>
                <w:sz w:val="16"/>
                <w:szCs w:val="16"/>
              </w:rPr>
              <w:t>Wherescape RED Admin / Development / Pragmatic DWH (training &amp; certifications)</w:t>
            </w:r>
          </w:p>
          <w:p w:rsidR="00D60FBC" w:rsidRPr="001A4DB9" w:rsidRDefault="00D60FBC" w:rsidP="00D60FBC">
            <w:pPr>
              <w:spacing w:after="100" w:afterAutospacing="1"/>
              <w:jc w:val="left"/>
              <w:rPr>
                <w:rFonts w:ascii="Arial" w:hAnsi="Arial"/>
                <w:sz w:val="16"/>
                <w:szCs w:val="16"/>
              </w:rPr>
            </w:pPr>
            <w:r w:rsidRPr="001A4DB9">
              <w:rPr>
                <w:rFonts w:ascii="Arial" w:hAnsi="Arial"/>
                <w:sz w:val="16"/>
                <w:szCs w:val="16"/>
              </w:rPr>
              <w:t>Advanced training in Data Modelling techniques</w:t>
            </w:r>
          </w:p>
        </w:tc>
      </w:tr>
      <w:tr w:rsidR="00D60FBC">
        <w:tc>
          <w:tcPr>
            <w:tcW w:w="2538" w:type="dxa"/>
          </w:tcPr>
          <w:p w:rsidR="00D60FBC" w:rsidRDefault="00D60FBC" w:rsidP="00D60FBC">
            <w:pPr>
              <w:jc w:val="left"/>
              <w:rPr>
                <w:rFonts w:ascii="Arial" w:hAnsi="Arial"/>
                <w:b/>
                <w:bCs/>
                <w:i/>
                <w:iCs/>
                <w:smallCaps/>
                <w:sz w:val="20"/>
              </w:rPr>
            </w:pPr>
            <w:r>
              <w:rPr>
                <w:rFonts w:ascii="Arial" w:hAnsi="Arial"/>
                <w:b/>
                <w:bCs/>
                <w:i/>
                <w:iCs/>
                <w:smallCaps/>
                <w:sz w:val="20"/>
              </w:rPr>
              <w:t>Sep – Dec2010</w:t>
            </w:r>
          </w:p>
        </w:tc>
        <w:tc>
          <w:tcPr>
            <w:tcW w:w="7918" w:type="dxa"/>
          </w:tcPr>
          <w:p w:rsidR="00D60FBC" w:rsidRPr="001A4DB9" w:rsidRDefault="00D60FBC" w:rsidP="00D60FBC">
            <w:pPr>
              <w:spacing w:after="100" w:afterAutospacing="1"/>
              <w:jc w:val="left"/>
              <w:rPr>
                <w:rFonts w:ascii="Arial" w:hAnsi="Arial"/>
                <w:sz w:val="16"/>
                <w:szCs w:val="16"/>
              </w:rPr>
            </w:pPr>
            <w:r w:rsidRPr="001A4DB9">
              <w:rPr>
                <w:rFonts w:ascii="Arial" w:hAnsi="Arial"/>
                <w:sz w:val="16"/>
                <w:szCs w:val="16"/>
              </w:rPr>
              <w:t>Microstrategy Administration / Development</w:t>
            </w:r>
          </w:p>
        </w:tc>
      </w:tr>
      <w:tr w:rsidR="00D60FBC">
        <w:tc>
          <w:tcPr>
            <w:tcW w:w="2538" w:type="dxa"/>
          </w:tcPr>
          <w:p w:rsidR="00D60FBC" w:rsidRDefault="00D60FBC" w:rsidP="00D60FBC">
            <w:pPr>
              <w:jc w:val="left"/>
              <w:rPr>
                <w:rFonts w:ascii="Arial" w:hAnsi="Arial"/>
                <w:b/>
                <w:bCs/>
                <w:i/>
                <w:iCs/>
                <w:smallCaps/>
                <w:sz w:val="20"/>
              </w:rPr>
            </w:pPr>
            <w:r>
              <w:rPr>
                <w:rFonts w:ascii="Arial" w:hAnsi="Arial"/>
                <w:b/>
                <w:bCs/>
                <w:i/>
                <w:iCs/>
                <w:smallCaps/>
                <w:sz w:val="20"/>
              </w:rPr>
              <w:t>Mar 2009</w:t>
            </w:r>
          </w:p>
        </w:tc>
        <w:tc>
          <w:tcPr>
            <w:tcW w:w="7918" w:type="dxa"/>
          </w:tcPr>
          <w:p w:rsidR="00D60FBC" w:rsidRPr="001A4DB9" w:rsidRDefault="00D60FBC" w:rsidP="00D60FBC">
            <w:pPr>
              <w:spacing w:after="100" w:afterAutospacing="1"/>
              <w:jc w:val="left"/>
              <w:rPr>
                <w:rFonts w:ascii="Arial" w:hAnsi="Arial"/>
                <w:sz w:val="16"/>
                <w:szCs w:val="16"/>
              </w:rPr>
            </w:pPr>
            <w:r w:rsidRPr="001A4DB9">
              <w:rPr>
                <w:rFonts w:ascii="Arial" w:hAnsi="Arial"/>
                <w:sz w:val="16"/>
                <w:szCs w:val="16"/>
              </w:rPr>
              <w:t>ORACLE PL/SQL Certification (Master level)</w:t>
            </w:r>
          </w:p>
        </w:tc>
      </w:tr>
      <w:tr w:rsidR="00D60FBC">
        <w:tc>
          <w:tcPr>
            <w:tcW w:w="2538" w:type="dxa"/>
          </w:tcPr>
          <w:p w:rsidR="00D60FBC" w:rsidRDefault="00D60FBC" w:rsidP="00D60FBC">
            <w:pPr>
              <w:jc w:val="left"/>
              <w:rPr>
                <w:rFonts w:ascii="Arial" w:hAnsi="Arial"/>
                <w:b/>
                <w:bCs/>
                <w:i/>
                <w:iCs/>
                <w:smallCaps/>
                <w:sz w:val="20"/>
              </w:rPr>
            </w:pPr>
            <w:r>
              <w:rPr>
                <w:rFonts w:ascii="Arial" w:hAnsi="Arial"/>
                <w:b/>
                <w:bCs/>
                <w:i/>
                <w:iCs/>
                <w:smallCaps/>
                <w:sz w:val="20"/>
              </w:rPr>
              <w:t>Dec 2008</w:t>
            </w:r>
          </w:p>
        </w:tc>
        <w:tc>
          <w:tcPr>
            <w:tcW w:w="7918" w:type="dxa"/>
          </w:tcPr>
          <w:p w:rsidR="00D60FBC" w:rsidRPr="001A4DB9" w:rsidRDefault="00D60FBC" w:rsidP="00D60FBC">
            <w:pPr>
              <w:spacing w:after="100" w:afterAutospacing="1"/>
              <w:jc w:val="left"/>
              <w:rPr>
                <w:rFonts w:ascii="Arial" w:hAnsi="Arial"/>
                <w:sz w:val="16"/>
                <w:szCs w:val="16"/>
              </w:rPr>
            </w:pPr>
            <w:r w:rsidRPr="001A4DB9">
              <w:rPr>
                <w:rFonts w:ascii="Arial" w:hAnsi="Arial"/>
                <w:sz w:val="16"/>
                <w:szCs w:val="16"/>
              </w:rPr>
              <w:t>ORACLE DBA Certification (</w:t>
            </w:r>
            <w:smartTag w:uri="urn:schemas-microsoft-com:office:smarttags" w:element="stockticker">
              <w:r w:rsidRPr="001A4DB9">
                <w:rPr>
                  <w:rFonts w:ascii="Arial" w:hAnsi="Arial"/>
                  <w:sz w:val="16"/>
                  <w:szCs w:val="16"/>
                </w:rPr>
                <w:t>OCA</w:t>
              </w:r>
            </w:smartTag>
            <w:r w:rsidRPr="001A4DB9">
              <w:rPr>
                <w:rFonts w:ascii="Arial" w:hAnsi="Arial"/>
                <w:sz w:val="16"/>
                <w:szCs w:val="16"/>
              </w:rPr>
              <w:t>)</w:t>
            </w:r>
          </w:p>
        </w:tc>
      </w:tr>
      <w:tr w:rsidR="00D60FBC" w:rsidRPr="00A13AA3">
        <w:tc>
          <w:tcPr>
            <w:tcW w:w="2538" w:type="dxa"/>
          </w:tcPr>
          <w:p w:rsidR="00D60FBC" w:rsidRDefault="00D60FBC" w:rsidP="00D60FBC">
            <w:pPr>
              <w:jc w:val="left"/>
              <w:rPr>
                <w:rFonts w:ascii="Arial" w:hAnsi="Arial"/>
                <w:b/>
                <w:bCs/>
                <w:i/>
                <w:iCs/>
                <w:smallCaps/>
                <w:sz w:val="20"/>
              </w:rPr>
            </w:pPr>
            <w:r>
              <w:rPr>
                <w:rFonts w:ascii="Arial" w:hAnsi="Arial"/>
                <w:b/>
                <w:bCs/>
                <w:i/>
                <w:iCs/>
                <w:smallCaps/>
                <w:sz w:val="20"/>
              </w:rPr>
              <w:t>Oct – Nov 2008</w:t>
            </w:r>
          </w:p>
        </w:tc>
        <w:tc>
          <w:tcPr>
            <w:tcW w:w="7918" w:type="dxa"/>
          </w:tcPr>
          <w:p w:rsidR="00D60FBC" w:rsidRPr="001A4DB9" w:rsidRDefault="00D60FBC" w:rsidP="00D60FBC">
            <w:pPr>
              <w:spacing w:after="100" w:afterAutospacing="1"/>
              <w:jc w:val="left"/>
              <w:rPr>
                <w:rFonts w:ascii="Arial" w:hAnsi="Arial"/>
                <w:sz w:val="16"/>
                <w:szCs w:val="16"/>
              </w:rPr>
            </w:pPr>
            <w:r w:rsidRPr="001A4DB9">
              <w:rPr>
                <w:rFonts w:ascii="Arial" w:hAnsi="Arial"/>
                <w:sz w:val="16"/>
                <w:szCs w:val="16"/>
              </w:rPr>
              <w:t>Datawarehouse Architecture and Design (Kimball Methodology)</w:t>
            </w:r>
          </w:p>
        </w:tc>
      </w:tr>
      <w:tr w:rsidR="00D60FBC">
        <w:tc>
          <w:tcPr>
            <w:tcW w:w="2538" w:type="dxa"/>
          </w:tcPr>
          <w:p w:rsidR="00D60FBC" w:rsidRDefault="00D60FBC" w:rsidP="00D60FBC">
            <w:pPr>
              <w:jc w:val="left"/>
              <w:rPr>
                <w:rFonts w:ascii="Arial" w:hAnsi="Arial"/>
                <w:b/>
                <w:bCs/>
                <w:i/>
                <w:iCs/>
                <w:smallCaps/>
                <w:sz w:val="20"/>
              </w:rPr>
            </w:pPr>
            <w:r>
              <w:rPr>
                <w:rFonts w:ascii="Arial" w:hAnsi="Arial"/>
                <w:b/>
                <w:bCs/>
                <w:i/>
                <w:iCs/>
                <w:smallCaps/>
                <w:sz w:val="20"/>
              </w:rPr>
              <w:t>June – July 2006</w:t>
            </w:r>
          </w:p>
        </w:tc>
        <w:tc>
          <w:tcPr>
            <w:tcW w:w="7918" w:type="dxa"/>
          </w:tcPr>
          <w:p w:rsidR="00D60FBC" w:rsidRPr="001A4DB9" w:rsidRDefault="00D60FBC" w:rsidP="00D60FBC">
            <w:pPr>
              <w:jc w:val="left"/>
              <w:rPr>
                <w:rFonts w:ascii="Arial" w:hAnsi="Arial" w:cs="Arial"/>
                <w:sz w:val="16"/>
                <w:szCs w:val="16"/>
              </w:rPr>
            </w:pPr>
            <w:r w:rsidRPr="001A4DB9">
              <w:rPr>
                <w:rFonts w:ascii="Arial" w:hAnsi="Arial" w:cs="Arial"/>
                <w:sz w:val="16"/>
                <w:szCs w:val="16"/>
              </w:rPr>
              <w:t>MSSQLServer2005 Administration</w:t>
            </w:r>
          </w:p>
          <w:p w:rsidR="00D60FBC" w:rsidRPr="001A4DB9" w:rsidRDefault="00D60FBC" w:rsidP="00D60FBC">
            <w:pPr>
              <w:pStyle w:val="BodyTextIndent"/>
              <w:ind w:left="0"/>
              <w:rPr>
                <w:sz w:val="16"/>
                <w:szCs w:val="16"/>
                <w:lang w:val="fr-FR"/>
              </w:rPr>
            </w:pPr>
            <w:r w:rsidRPr="001A4DB9">
              <w:rPr>
                <w:rFonts w:cs="Arial"/>
                <w:sz w:val="16"/>
                <w:szCs w:val="16"/>
              </w:rPr>
              <w:t>SSIS / SSRS / SSAS</w:t>
            </w:r>
          </w:p>
        </w:tc>
      </w:tr>
      <w:tr w:rsidR="00D60FBC">
        <w:tc>
          <w:tcPr>
            <w:tcW w:w="2538" w:type="dxa"/>
          </w:tcPr>
          <w:p w:rsidR="00D60FBC" w:rsidRDefault="00D60FBC" w:rsidP="00D60FBC">
            <w:pPr>
              <w:jc w:val="left"/>
              <w:rPr>
                <w:rFonts w:ascii="Arial" w:hAnsi="Arial"/>
                <w:b/>
                <w:bCs/>
                <w:i/>
                <w:iCs/>
                <w:smallCaps/>
                <w:sz w:val="20"/>
              </w:rPr>
            </w:pPr>
            <w:r>
              <w:rPr>
                <w:rFonts w:ascii="Arial" w:hAnsi="Arial"/>
                <w:b/>
                <w:bCs/>
                <w:i/>
                <w:iCs/>
                <w:smallCaps/>
                <w:sz w:val="20"/>
              </w:rPr>
              <w:t>2001 – 2005</w:t>
            </w:r>
          </w:p>
        </w:tc>
        <w:tc>
          <w:tcPr>
            <w:tcW w:w="7918" w:type="dxa"/>
          </w:tcPr>
          <w:p w:rsidR="00D60FBC" w:rsidRPr="001A4DB9" w:rsidRDefault="00D60FBC" w:rsidP="00D60FBC">
            <w:pPr>
              <w:jc w:val="left"/>
              <w:rPr>
                <w:rFonts w:ascii="Arial" w:hAnsi="Arial"/>
                <w:sz w:val="16"/>
                <w:szCs w:val="16"/>
              </w:rPr>
            </w:pPr>
            <w:r w:rsidRPr="001A4DB9">
              <w:rPr>
                <w:rFonts w:ascii="Arial" w:hAnsi="Arial"/>
                <w:sz w:val="16"/>
                <w:szCs w:val="16"/>
              </w:rPr>
              <w:t>Periodical training courses at SIVECO’s headquarters (</w:t>
            </w:r>
            <w:smartTag w:uri="urn:schemas-microsoft-com:office:smarttags" w:element="country-region">
              <w:smartTag w:uri="urn:schemas-microsoft-com:office:smarttags" w:element="place">
                <w:r w:rsidRPr="001A4DB9">
                  <w:rPr>
                    <w:rFonts w:ascii="Arial" w:hAnsi="Arial"/>
                    <w:sz w:val="16"/>
                    <w:szCs w:val="16"/>
                  </w:rPr>
                  <w:t>France</w:t>
                </w:r>
              </w:smartTag>
            </w:smartTag>
            <w:r w:rsidRPr="001A4DB9">
              <w:rPr>
                <w:rFonts w:ascii="Arial" w:hAnsi="Arial"/>
                <w:sz w:val="16"/>
                <w:szCs w:val="16"/>
              </w:rPr>
              <w:t>):</w:t>
            </w:r>
          </w:p>
          <w:p w:rsidR="00D60FBC" w:rsidRPr="001A4DB9" w:rsidRDefault="00D60FBC" w:rsidP="00D60FBC">
            <w:pPr>
              <w:pStyle w:val="BodyTextIndent"/>
              <w:numPr>
                <w:ilvl w:val="2"/>
                <w:numId w:val="19"/>
              </w:numPr>
              <w:tabs>
                <w:tab w:val="clear" w:pos="2520"/>
              </w:tabs>
              <w:spacing w:after="0"/>
              <w:ind w:left="436" w:hanging="357"/>
              <w:rPr>
                <w:sz w:val="16"/>
                <w:szCs w:val="16"/>
              </w:rPr>
            </w:pPr>
            <w:r w:rsidRPr="001A4DB9">
              <w:rPr>
                <w:sz w:val="16"/>
                <w:szCs w:val="16"/>
              </w:rPr>
              <w:t>Project Management</w:t>
            </w:r>
          </w:p>
          <w:p w:rsidR="00D60FBC" w:rsidRPr="001A4DB9" w:rsidRDefault="00D60FBC" w:rsidP="00D60FBC">
            <w:pPr>
              <w:pStyle w:val="BodyTextIndent"/>
              <w:numPr>
                <w:ilvl w:val="2"/>
                <w:numId w:val="19"/>
              </w:numPr>
              <w:tabs>
                <w:tab w:val="clear" w:pos="2520"/>
              </w:tabs>
              <w:spacing w:after="0"/>
              <w:ind w:left="436" w:hanging="357"/>
              <w:rPr>
                <w:sz w:val="16"/>
                <w:szCs w:val="16"/>
              </w:rPr>
            </w:pPr>
            <w:r w:rsidRPr="001A4DB9">
              <w:rPr>
                <w:sz w:val="16"/>
                <w:szCs w:val="16"/>
              </w:rPr>
              <w:t>Data Modelling</w:t>
            </w:r>
          </w:p>
          <w:p w:rsidR="00D60FBC" w:rsidRPr="001A4DB9" w:rsidRDefault="00D60FBC" w:rsidP="00D60FBC">
            <w:pPr>
              <w:pStyle w:val="BodyTextIndent"/>
              <w:numPr>
                <w:ilvl w:val="2"/>
                <w:numId w:val="19"/>
              </w:numPr>
              <w:tabs>
                <w:tab w:val="clear" w:pos="2520"/>
              </w:tabs>
              <w:spacing w:after="0"/>
              <w:ind w:left="436" w:hanging="357"/>
              <w:rPr>
                <w:sz w:val="16"/>
                <w:szCs w:val="16"/>
              </w:rPr>
            </w:pPr>
            <w:r w:rsidRPr="001A4DB9">
              <w:rPr>
                <w:sz w:val="16"/>
                <w:szCs w:val="16"/>
              </w:rPr>
              <w:t>CITRIX technology</w:t>
            </w:r>
          </w:p>
          <w:p w:rsidR="00D60FBC" w:rsidRPr="001A4DB9" w:rsidRDefault="00D60FBC" w:rsidP="00D60FBC">
            <w:pPr>
              <w:pStyle w:val="BodyTextIndent"/>
              <w:numPr>
                <w:ilvl w:val="2"/>
                <w:numId w:val="19"/>
              </w:numPr>
              <w:tabs>
                <w:tab w:val="clear" w:pos="2520"/>
              </w:tabs>
              <w:spacing w:after="0"/>
              <w:ind w:left="436" w:hanging="357"/>
              <w:rPr>
                <w:sz w:val="16"/>
                <w:szCs w:val="16"/>
                <w:lang w:val="fr-FR"/>
              </w:rPr>
            </w:pPr>
            <w:r w:rsidRPr="001A4DB9">
              <w:rPr>
                <w:sz w:val="16"/>
                <w:szCs w:val="16"/>
              </w:rPr>
              <w:t xml:space="preserve">Business Objects, </w:t>
            </w:r>
            <w:smartTag w:uri="urn:schemas-microsoft-com:office:smarttags" w:element="City">
              <w:smartTag w:uri="urn:schemas-microsoft-com:office:smarttags" w:element="place">
                <w:r w:rsidRPr="001A4DB9">
                  <w:rPr>
                    <w:sz w:val="16"/>
                    <w:szCs w:val="16"/>
                    <w:lang w:val="fr-FR"/>
                  </w:rPr>
                  <w:t>Crystal</w:t>
                </w:r>
              </w:smartTag>
            </w:smartTag>
            <w:r w:rsidRPr="001A4DB9">
              <w:rPr>
                <w:sz w:val="16"/>
                <w:szCs w:val="16"/>
                <w:lang w:val="fr-FR"/>
              </w:rPr>
              <w:t xml:space="preserve"> Reports</w:t>
            </w:r>
          </w:p>
          <w:p w:rsidR="00D60FBC" w:rsidRPr="001A4DB9" w:rsidRDefault="00D60FBC" w:rsidP="00D60FBC">
            <w:pPr>
              <w:pStyle w:val="BodyTextIndent"/>
              <w:numPr>
                <w:ilvl w:val="2"/>
                <w:numId w:val="19"/>
              </w:numPr>
              <w:tabs>
                <w:tab w:val="clear" w:pos="2520"/>
              </w:tabs>
              <w:spacing w:after="0"/>
              <w:ind w:left="436" w:hanging="357"/>
              <w:rPr>
                <w:sz w:val="16"/>
                <w:szCs w:val="16"/>
                <w:lang w:val="fr-FR"/>
              </w:rPr>
            </w:pPr>
            <w:r w:rsidRPr="001A4DB9">
              <w:rPr>
                <w:sz w:val="16"/>
                <w:szCs w:val="16"/>
                <w:lang w:val="fr-FR"/>
              </w:rPr>
              <w:t>Java / J2EE / .NET</w:t>
            </w:r>
          </w:p>
          <w:p w:rsidR="00D60FBC" w:rsidRPr="001A4DB9" w:rsidRDefault="00D60FBC" w:rsidP="00D60FBC">
            <w:pPr>
              <w:pStyle w:val="BodyTextIndent"/>
              <w:numPr>
                <w:ilvl w:val="2"/>
                <w:numId w:val="19"/>
              </w:numPr>
              <w:tabs>
                <w:tab w:val="clear" w:pos="2520"/>
              </w:tabs>
              <w:spacing w:after="100" w:afterAutospacing="1"/>
              <w:ind w:left="436" w:hanging="357"/>
              <w:rPr>
                <w:sz w:val="16"/>
                <w:szCs w:val="16"/>
                <w:lang w:val="fr-FR"/>
              </w:rPr>
            </w:pPr>
            <w:r w:rsidRPr="001A4DB9">
              <w:rPr>
                <w:sz w:val="16"/>
                <w:szCs w:val="16"/>
                <w:lang w:val="fr-FR"/>
              </w:rPr>
              <w:t>Oracle 9i/10g App Server, Oracle Discoverer, Apache Tomcat, IIS, etc</w:t>
            </w:r>
          </w:p>
        </w:tc>
      </w:tr>
      <w:tr w:rsidR="00D60FBC">
        <w:tc>
          <w:tcPr>
            <w:tcW w:w="2538" w:type="dxa"/>
          </w:tcPr>
          <w:p w:rsidR="00D60FBC" w:rsidRDefault="00D60FBC" w:rsidP="00D60FBC">
            <w:pPr>
              <w:jc w:val="left"/>
              <w:rPr>
                <w:rFonts w:ascii="Arial" w:hAnsi="Arial"/>
                <w:b/>
                <w:bCs/>
                <w:i/>
                <w:iCs/>
                <w:smallCaps/>
                <w:sz w:val="20"/>
              </w:rPr>
            </w:pPr>
            <w:r>
              <w:rPr>
                <w:rFonts w:ascii="Arial" w:hAnsi="Arial"/>
                <w:b/>
                <w:bCs/>
                <w:i/>
                <w:iCs/>
                <w:smallCaps/>
                <w:sz w:val="20"/>
              </w:rPr>
              <w:t>Oct – Nov 2001</w:t>
            </w:r>
          </w:p>
        </w:tc>
        <w:tc>
          <w:tcPr>
            <w:tcW w:w="7918" w:type="dxa"/>
          </w:tcPr>
          <w:p w:rsidR="00D60FBC" w:rsidRPr="001A4DB9" w:rsidRDefault="00D60FBC" w:rsidP="00D60FBC">
            <w:pPr>
              <w:jc w:val="left"/>
              <w:rPr>
                <w:rFonts w:ascii="Arial" w:hAnsi="Arial" w:cs="Arial"/>
                <w:sz w:val="16"/>
                <w:szCs w:val="16"/>
              </w:rPr>
            </w:pPr>
            <w:r w:rsidRPr="001A4DB9">
              <w:rPr>
                <w:rFonts w:ascii="Arial" w:hAnsi="Arial" w:cs="Arial"/>
                <w:sz w:val="16"/>
                <w:szCs w:val="16"/>
              </w:rPr>
              <w:t xml:space="preserve">MSSQLServer2000 Administration </w:t>
            </w:r>
          </w:p>
          <w:p w:rsidR="00D60FBC" w:rsidRPr="001A4DB9" w:rsidRDefault="00D60FBC" w:rsidP="00D60FBC">
            <w:pPr>
              <w:spacing w:after="60"/>
              <w:jc w:val="left"/>
              <w:rPr>
                <w:rFonts w:ascii="Arial" w:hAnsi="Arial" w:cs="Arial"/>
                <w:sz w:val="16"/>
                <w:szCs w:val="16"/>
              </w:rPr>
            </w:pPr>
            <w:r w:rsidRPr="001A4DB9">
              <w:rPr>
                <w:rFonts w:ascii="Arial" w:hAnsi="Arial" w:cs="Arial"/>
                <w:sz w:val="16"/>
                <w:szCs w:val="16"/>
              </w:rPr>
              <w:t>Transact-SQL</w:t>
            </w:r>
          </w:p>
        </w:tc>
      </w:tr>
      <w:tr w:rsidR="00D60FBC">
        <w:tc>
          <w:tcPr>
            <w:tcW w:w="2538" w:type="dxa"/>
          </w:tcPr>
          <w:p w:rsidR="00D60FBC" w:rsidRDefault="00D60FBC" w:rsidP="00D60FBC">
            <w:pPr>
              <w:jc w:val="left"/>
              <w:rPr>
                <w:rFonts w:ascii="Arial" w:hAnsi="Arial"/>
                <w:b/>
                <w:bCs/>
                <w:i/>
                <w:iCs/>
                <w:smallCaps/>
                <w:sz w:val="20"/>
              </w:rPr>
            </w:pPr>
            <w:r>
              <w:rPr>
                <w:rFonts w:ascii="Arial" w:hAnsi="Arial"/>
                <w:b/>
                <w:bCs/>
                <w:i/>
                <w:iCs/>
                <w:smallCaps/>
                <w:sz w:val="20"/>
              </w:rPr>
              <w:t>May  – July 1998</w:t>
            </w:r>
          </w:p>
        </w:tc>
        <w:tc>
          <w:tcPr>
            <w:tcW w:w="7918" w:type="dxa"/>
          </w:tcPr>
          <w:p w:rsidR="00D60FBC" w:rsidRPr="001A4DB9" w:rsidRDefault="00D60FBC" w:rsidP="00D60FBC">
            <w:pPr>
              <w:rPr>
                <w:rFonts w:ascii="Arial" w:hAnsi="Arial" w:cs="Arial"/>
                <w:sz w:val="16"/>
                <w:szCs w:val="16"/>
              </w:rPr>
            </w:pPr>
            <w:r w:rsidRPr="001A4DB9">
              <w:rPr>
                <w:rFonts w:ascii="Arial" w:hAnsi="Arial" w:cs="Arial"/>
                <w:sz w:val="16"/>
                <w:szCs w:val="16"/>
              </w:rPr>
              <w:t>Formal training and certification for SQL and PL/SQL</w:t>
            </w:r>
          </w:p>
          <w:p w:rsidR="00D60FBC" w:rsidRPr="001A4DB9" w:rsidRDefault="00D60FBC" w:rsidP="00D60FBC">
            <w:pPr>
              <w:rPr>
                <w:rFonts w:ascii="Arial" w:hAnsi="Arial" w:cs="Arial"/>
                <w:sz w:val="16"/>
                <w:szCs w:val="16"/>
              </w:rPr>
            </w:pPr>
            <w:r w:rsidRPr="001A4DB9">
              <w:rPr>
                <w:rFonts w:ascii="Arial" w:hAnsi="Arial" w:cs="Arial"/>
                <w:sz w:val="16"/>
                <w:szCs w:val="16"/>
              </w:rPr>
              <w:t>ORACLE Administration (UNIX and Windows)</w:t>
            </w:r>
          </w:p>
          <w:p w:rsidR="00D60FBC" w:rsidRPr="001A4DB9" w:rsidRDefault="00D60FBC" w:rsidP="00D60FBC">
            <w:pPr>
              <w:rPr>
                <w:rFonts w:ascii="Arial" w:hAnsi="Arial" w:cs="Arial"/>
                <w:sz w:val="16"/>
                <w:szCs w:val="16"/>
              </w:rPr>
            </w:pPr>
            <w:r w:rsidRPr="001A4DB9">
              <w:rPr>
                <w:rFonts w:ascii="Arial" w:hAnsi="Arial" w:cs="Arial"/>
                <w:sz w:val="16"/>
                <w:szCs w:val="16"/>
              </w:rPr>
              <w:t>ORACLE Backup &amp; Recovery (UNIX and Windows)</w:t>
            </w:r>
          </w:p>
          <w:p w:rsidR="00D60FBC" w:rsidRPr="001A4DB9" w:rsidRDefault="00D60FBC" w:rsidP="00D60FBC">
            <w:pPr>
              <w:rPr>
                <w:rFonts w:ascii="Arial" w:hAnsi="Arial" w:cs="Arial"/>
                <w:sz w:val="16"/>
                <w:szCs w:val="16"/>
              </w:rPr>
            </w:pPr>
            <w:r w:rsidRPr="001A4DB9">
              <w:rPr>
                <w:rFonts w:ascii="Arial" w:hAnsi="Arial" w:cs="Arial"/>
                <w:sz w:val="16"/>
                <w:szCs w:val="16"/>
              </w:rPr>
              <w:t>ORACLE Network Administration (UNIX and Windows)</w:t>
            </w:r>
          </w:p>
          <w:p w:rsidR="00D60FBC" w:rsidRPr="001A4DB9" w:rsidRDefault="00D60FBC" w:rsidP="00D60FBC">
            <w:pPr>
              <w:spacing w:after="60"/>
              <w:rPr>
                <w:rFonts w:ascii="Arial" w:hAnsi="Arial" w:cs="Arial"/>
                <w:sz w:val="16"/>
                <w:szCs w:val="16"/>
              </w:rPr>
            </w:pPr>
            <w:r w:rsidRPr="001A4DB9">
              <w:rPr>
                <w:rFonts w:ascii="Arial" w:hAnsi="Arial" w:cs="Arial"/>
                <w:sz w:val="16"/>
                <w:szCs w:val="16"/>
              </w:rPr>
              <w:t>ORACLE Performance Tuning (UNIX and Windows)</w:t>
            </w:r>
          </w:p>
        </w:tc>
      </w:tr>
      <w:tr w:rsidR="00D60FBC">
        <w:tc>
          <w:tcPr>
            <w:tcW w:w="2538" w:type="dxa"/>
          </w:tcPr>
          <w:p w:rsidR="00D60FBC" w:rsidRDefault="00D60FBC" w:rsidP="00D60FBC">
            <w:pPr>
              <w:jc w:val="left"/>
              <w:rPr>
                <w:rFonts w:ascii="Arial" w:hAnsi="Arial"/>
                <w:b/>
                <w:bCs/>
                <w:i/>
                <w:iCs/>
                <w:smallCaps/>
                <w:sz w:val="20"/>
              </w:rPr>
            </w:pPr>
            <w:r>
              <w:rPr>
                <w:rFonts w:ascii="Arial" w:hAnsi="Arial"/>
                <w:b/>
                <w:bCs/>
                <w:i/>
                <w:iCs/>
                <w:smallCaps/>
                <w:sz w:val="20"/>
              </w:rPr>
              <w:t>Oct  – Dec 1997</w:t>
            </w:r>
          </w:p>
        </w:tc>
        <w:tc>
          <w:tcPr>
            <w:tcW w:w="7918" w:type="dxa"/>
          </w:tcPr>
          <w:p w:rsidR="00D60FBC" w:rsidRPr="001A4DB9" w:rsidRDefault="00D60FBC" w:rsidP="00D60FBC">
            <w:pPr>
              <w:jc w:val="left"/>
              <w:rPr>
                <w:rFonts w:ascii="Arial" w:hAnsi="Arial"/>
                <w:sz w:val="16"/>
                <w:szCs w:val="16"/>
              </w:rPr>
            </w:pPr>
            <w:r w:rsidRPr="001A4DB9">
              <w:rPr>
                <w:rFonts w:ascii="Arial" w:hAnsi="Arial"/>
                <w:sz w:val="16"/>
                <w:szCs w:val="16"/>
              </w:rPr>
              <w:t>Formal training and certification for UNIX</w:t>
            </w:r>
          </w:p>
          <w:p w:rsidR="00D60FBC" w:rsidRPr="001A4DB9" w:rsidRDefault="00D60FBC" w:rsidP="00D60FBC">
            <w:pPr>
              <w:jc w:val="left"/>
              <w:rPr>
                <w:rFonts w:ascii="Arial" w:hAnsi="Arial"/>
                <w:sz w:val="16"/>
                <w:szCs w:val="16"/>
              </w:rPr>
            </w:pPr>
            <w:r w:rsidRPr="001A4DB9">
              <w:rPr>
                <w:rFonts w:ascii="Arial" w:hAnsi="Arial"/>
                <w:sz w:val="16"/>
                <w:szCs w:val="16"/>
              </w:rPr>
              <w:t>UNIX – Administration (</w:t>
            </w:r>
            <w:smartTag w:uri="urn:schemas-microsoft-com:office:smarttags" w:element="stockticker">
              <w:r w:rsidRPr="001A4DB9">
                <w:rPr>
                  <w:rFonts w:ascii="Arial" w:hAnsi="Arial"/>
                  <w:sz w:val="16"/>
                  <w:szCs w:val="16"/>
                </w:rPr>
                <w:t>SUN</w:t>
              </w:r>
            </w:smartTag>
            <w:r w:rsidRPr="001A4DB9">
              <w:rPr>
                <w:rFonts w:ascii="Arial" w:hAnsi="Arial"/>
                <w:sz w:val="16"/>
                <w:szCs w:val="16"/>
              </w:rPr>
              <w:t xml:space="preserve"> Solaris)</w:t>
            </w:r>
          </w:p>
          <w:p w:rsidR="00D60FBC" w:rsidRPr="001A4DB9" w:rsidRDefault="00D60FBC" w:rsidP="00D60FBC">
            <w:pPr>
              <w:jc w:val="left"/>
              <w:rPr>
                <w:rFonts w:ascii="Arial" w:hAnsi="Arial"/>
                <w:sz w:val="16"/>
                <w:szCs w:val="16"/>
              </w:rPr>
            </w:pPr>
            <w:r w:rsidRPr="001A4DB9">
              <w:rPr>
                <w:rFonts w:ascii="Arial" w:hAnsi="Arial"/>
                <w:sz w:val="16"/>
                <w:szCs w:val="16"/>
              </w:rPr>
              <w:t>UNIX – Programming (shell scripting: Korn / Bourne / C)</w:t>
            </w:r>
          </w:p>
          <w:p w:rsidR="00D60FBC" w:rsidRPr="001A4DB9" w:rsidRDefault="00D60FBC" w:rsidP="00D60FBC">
            <w:pPr>
              <w:spacing w:after="60"/>
              <w:jc w:val="left"/>
              <w:rPr>
                <w:rFonts w:ascii="Arial" w:hAnsi="Arial"/>
                <w:sz w:val="16"/>
                <w:szCs w:val="16"/>
              </w:rPr>
            </w:pPr>
            <w:r w:rsidRPr="001A4DB9">
              <w:rPr>
                <w:rFonts w:ascii="Arial" w:hAnsi="Arial"/>
                <w:sz w:val="16"/>
                <w:szCs w:val="16"/>
              </w:rPr>
              <w:t>UNIX – End-User</w:t>
            </w:r>
          </w:p>
        </w:tc>
      </w:tr>
      <w:tr w:rsidR="00D60FBC">
        <w:tc>
          <w:tcPr>
            <w:tcW w:w="2538" w:type="dxa"/>
          </w:tcPr>
          <w:p w:rsidR="00D60FBC" w:rsidRDefault="00D60FBC" w:rsidP="00D60FBC">
            <w:pPr>
              <w:jc w:val="left"/>
              <w:rPr>
                <w:rFonts w:ascii="Arial" w:hAnsi="Arial"/>
                <w:b/>
                <w:bCs/>
                <w:i/>
                <w:iCs/>
                <w:smallCaps/>
                <w:sz w:val="20"/>
              </w:rPr>
            </w:pPr>
            <w:r>
              <w:rPr>
                <w:rFonts w:ascii="Arial" w:hAnsi="Arial"/>
                <w:b/>
                <w:bCs/>
                <w:i/>
                <w:iCs/>
                <w:smallCaps/>
                <w:sz w:val="20"/>
              </w:rPr>
              <w:t>May – June 1996</w:t>
            </w:r>
          </w:p>
        </w:tc>
        <w:tc>
          <w:tcPr>
            <w:tcW w:w="7918" w:type="dxa"/>
          </w:tcPr>
          <w:p w:rsidR="00D60FBC" w:rsidRPr="001A4DB9" w:rsidRDefault="00D60FBC" w:rsidP="00D60FBC">
            <w:pPr>
              <w:spacing w:after="60"/>
              <w:jc w:val="left"/>
              <w:rPr>
                <w:rFonts w:ascii="Arial" w:hAnsi="Arial" w:cs="Arial"/>
                <w:sz w:val="16"/>
                <w:szCs w:val="16"/>
              </w:rPr>
            </w:pPr>
            <w:r w:rsidRPr="001A4DB9">
              <w:rPr>
                <w:rFonts w:ascii="Arial" w:hAnsi="Arial" w:cs="Arial"/>
                <w:sz w:val="16"/>
                <w:szCs w:val="16"/>
              </w:rPr>
              <w:t>Specialisation for Technical Support and Implementation at SIVECO HQs in Paris</w:t>
            </w:r>
            <w:r>
              <w:rPr>
                <w:rFonts w:ascii="Arial" w:hAnsi="Arial" w:cs="Arial"/>
                <w:sz w:val="16"/>
                <w:szCs w:val="16"/>
              </w:rPr>
              <w:t xml:space="preserve"> (</w:t>
            </w:r>
            <w:hyperlink r:id="rId30" w:history="1">
              <w:r w:rsidRPr="001A4DB9">
                <w:rPr>
                  <w:rStyle w:val="Hyperlink"/>
                  <w:rFonts w:ascii="Arial" w:hAnsi="Arial" w:cs="Arial"/>
                  <w:sz w:val="16"/>
                  <w:szCs w:val="16"/>
                </w:rPr>
                <w:t>http://www.siveco.ro/en</w:t>
              </w:r>
            </w:hyperlink>
            <w:r w:rsidRPr="001A4DB9">
              <w:rPr>
                <w:rFonts w:ascii="Arial" w:hAnsi="Arial" w:cs="Arial"/>
                <w:sz w:val="16"/>
                <w:szCs w:val="16"/>
              </w:rPr>
              <w:t xml:space="preserve"> and </w:t>
            </w:r>
            <w:hyperlink r:id="rId31" w:history="1">
              <w:r w:rsidRPr="00DA7F66">
                <w:rPr>
                  <w:rStyle w:val="Hyperlink"/>
                  <w:rFonts w:ascii="Arial" w:hAnsi="Arial" w:cs="Arial"/>
                  <w:sz w:val="16"/>
                  <w:szCs w:val="16"/>
                </w:rPr>
                <w:t>http://www.siveco.com/</w:t>
              </w:r>
            </w:hyperlink>
            <w:r w:rsidRPr="001A4DB9">
              <w:rPr>
                <w:rFonts w:ascii="Arial" w:hAnsi="Arial" w:cs="Arial"/>
                <w:sz w:val="16"/>
                <w:szCs w:val="16"/>
              </w:rPr>
              <w:t>)</w:t>
            </w:r>
          </w:p>
        </w:tc>
      </w:tr>
      <w:tr w:rsidR="00D60FBC">
        <w:tc>
          <w:tcPr>
            <w:tcW w:w="2538" w:type="dxa"/>
          </w:tcPr>
          <w:p w:rsidR="00D60FBC" w:rsidRDefault="00D60FBC" w:rsidP="00D60FBC">
            <w:pPr>
              <w:jc w:val="left"/>
              <w:rPr>
                <w:rFonts w:ascii="Arial" w:hAnsi="Arial"/>
                <w:b/>
                <w:bCs/>
                <w:i/>
                <w:iCs/>
                <w:smallCaps/>
                <w:sz w:val="20"/>
              </w:rPr>
            </w:pPr>
            <w:r>
              <w:rPr>
                <w:rFonts w:ascii="Arial" w:hAnsi="Arial"/>
                <w:b/>
                <w:bCs/>
                <w:i/>
                <w:iCs/>
                <w:smallCaps/>
                <w:sz w:val="20"/>
              </w:rPr>
              <w:t>1987 – 1992</w:t>
            </w:r>
          </w:p>
        </w:tc>
        <w:tc>
          <w:tcPr>
            <w:tcW w:w="7918" w:type="dxa"/>
          </w:tcPr>
          <w:p w:rsidR="00D60FBC" w:rsidRPr="001A4DB9" w:rsidRDefault="00D60FBC" w:rsidP="00D60FBC">
            <w:pPr>
              <w:jc w:val="left"/>
              <w:rPr>
                <w:rFonts w:ascii="Arial" w:hAnsi="Arial"/>
                <w:sz w:val="16"/>
                <w:szCs w:val="16"/>
              </w:rPr>
            </w:pPr>
            <w:r w:rsidRPr="001A4DB9">
              <w:rPr>
                <w:rFonts w:ascii="Arial" w:hAnsi="Arial"/>
                <w:sz w:val="16"/>
                <w:szCs w:val="16"/>
              </w:rPr>
              <w:t xml:space="preserve">University Studies: MSc – Faculty of Automatic Control &amp; Computers </w:t>
            </w:r>
          </w:p>
          <w:p w:rsidR="00D60FBC" w:rsidRPr="001A4DB9" w:rsidRDefault="00D60FBC" w:rsidP="00D60FBC">
            <w:pPr>
              <w:jc w:val="left"/>
              <w:rPr>
                <w:rFonts w:ascii="Arial" w:hAnsi="Arial"/>
                <w:b/>
                <w:sz w:val="16"/>
                <w:szCs w:val="16"/>
              </w:rPr>
            </w:pPr>
            <w:r w:rsidRPr="001A4DB9">
              <w:rPr>
                <w:rFonts w:ascii="Arial" w:hAnsi="Arial"/>
                <w:sz w:val="16"/>
                <w:szCs w:val="16"/>
              </w:rPr>
              <w:t xml:space="preserve">University POLITEHNICA of Bucharest </w:t>
            </w:r>
            <w:r>
              <w:rPr>
                <w:rFonts w:ascii="Arial" w:hAnsi="Arial"/>
                <w:sz w:val="16"/>
                <w:szCs w:val="16"/>
              </w:rPr>
              <w:t>–</w:t>
            </w:r>
            <w:r w:rsidRPr="001A4DB9">
              <w:rPr>
                <w:rFonts w:ascii="Arial" w:hAnsi="Arial"/>
                <w:sz w:val="16"/>
                <w:szCs w:val="16"/>
              </w:rPr>
              <w:t xml:space="preserve"> Romania</w:t>
            </w:r>
            <w:r>
              <w:rPr>
                <w:rFonts w:ascii="Arial" w:hAnsi="Arial"/>
                <w:sz w:val="16"/>
                <w:szCs w:val="16"/>
              </w:rPr>
              <w:t xml:space="preserve"> </w:t>
            </w:r>
            <w:r w:rsidRPr="001A4DB9">
              <w:rPr>
                <w:rFonts w:ascii="Arial" w:hAnsi="Arial"/>
                <w:b/>
                <w:sz w:val="16"/>
                <w:szCs w:val="16"/>
              </w:rPr>
              <w:t>(</w:t>
            </w:r>
            <w:hyperlink r:id="rId32" w:history="1">
              <w:r w:rsidRPr="001A4DB9">
                <w:rPr>
                  <w:rStyle w:val="Hyperlink"/>
                  <w:rFonts w:ascii="Arial" w:hAnsi="Arial"/>
                  <w:bCs/>
                  <w:sz w:val="16"/>
                  <w:szCs w:val="16"/>
                </w:rPr>
                <w:t>http://acs.pub.ro/index.php?site=prezentation&amp;lg=english</w:t>
              </w:r>
            </w:hyperlink>
            <w:r w:rsidRPr="001A4DB9">
              <w:rPr>
                <w:rFonts w:ascii="Arial" w:hAnsi="Arial"/>
                <w:b/>
                <w:sz w:val="16"/>
                <w:szCs w:val="16"/>
              </w:rPr>
              <w:t>)</w:t>
            </w:r>
          </w:p>
          <w:p w:rsidR="00D60FBC" w:rsidRPr="001A4DB9" w:rsidRDefault="00D60FBC" w:rsidP="00D60FBC">
            <w:pPr>
              <w:spacing w:after="60"/>
              <w:jc w:val="left"/>
              <w:rPr>
                <w:rFonts w:ascii="Arial" w:hAnsi="Arial"/>
                <w:sz w:val="16"/>
                <w:szCs w:val="16"/>
              </w:rPr>
            </w:pPr>
            <w:r w:rsidRPr="001A4DB9">
              <w:rPr>
                <w:rFonts w:ascii="Arial" w:hAnsi="Arial"/>
                <w:sz w:val="16"/>
                <w:szCs w:val="16"/>
              </w:rPr>
              <w:t>Graduated with mark 9 on a 10-point scale (Programmable Apparatuses).</w:t>
            </w:r>
          </w:p>
          <w:p w:rsidR="00D60FBC" w:rsidRPr="001E5508" w:rsidRDefault="00D60FBC" w:rsidP="00D60FBC">
            <w:pPr>
              <w:spacing w:after="60"/>
              <w:jc w:val="left"/>
              <w:rPr>
                <w:rFonts w:ascii="Arial" w:hAnsi="Arial"/>
                <w:sz w:val="16"/>
                <w:szCs w:val="16"/>
              </w:rPr>
            </w:pPr>
            <w:r w:rsidRPr="001A4DB9">
              <w:rPr>
                <w:rFonts w:ascii="Arial" w:hAnsi="Arial"/>
                <w:sz w:val="16"/>
                <w:szCs w:val="16"/>
              </w:rPr>
              <w:t xml:space="preserve">For alumni please visit </w:t>
            </w:r>
            <w:hyperlink r:id="rId33" w:history="1">
              <w:r w:rsidRPr="00383C2D">
                <w:rPr>
                  <w:rStyle w:val="Hyperlink"/>
                  <w:rFonts w:ascii="Arial" w:hAnsi="Arial"/>
                  <w:sz w:val="16"/>
                  <w:szCs w:val="16"/>
                </w:rPr>
                <w:t>http://alumni.cs.pub.ro/membri/ingineri/1992/g.html</w:t>
              </w:r>
            </w:hyperlink>
          </w:p>
        </w:tc>
      </w:tr>
      <w:tr w:rsidR="00D60FBC">
        <w:tc>
          <w:tcPr>
            <w:tcW w:w="2538" w:type="dxa"/>
          </w:tcPr>
          <w:p w:rsidR="00D60FBC" w:rsidRDefault="00D60FBC" w:rsidP="00D60FBC">
            <w:pPr>
              <w:jc w:val="left"/>
              <w:rPr>
                <w:rFonts w:ascii="Arial" w:hAnsi="Arial"/>
                <w:b/>
                <w:bCs/>
                <w:i/>
                <w:iCs/>
                <w:smallCaps/>
                <w:sz w:val="20"/>
              </w:rPr>
            </w:pPr>
            <w:r>
              <w:rPr>
                <w:rFonts w:ascii="Arial" w:hAnsi="Arial"/>
                <w:b/>
                <w:bCs/>
                <w:i/>
                <w:iCs/>
                <w:smallCaps/>
                <w:sz w:val="20"/>
              </w:rPr>
              <w:t>1986 – 1987</w:t>
            </w:r>
          </w:p>
        </w:tc>
        <w:tc>
          <w:tcPr>
            <w:tcW w:w="7918" w:type="dxa"/>
          </w:tcPr>
          <w:p w:rsidR="00D60FBC" w:rsidRPr="001A4DB9" w:rsidRDefault="00D60FBC" w:rsidP="00D60FBC">
            <w:pPr>
              <w:spacing w:after="60"/>
              <w:jc w:val="left"/>
              <w:rPr>
                <w:rFonts w:ascii="Arial" w:hAnsi="Arial"/>
                <w:sz w:val="16"/>
                <w:szCs w:val="16"/>
              </w:rPr>
            </w:pPr>
            <w:r w:rsidRPr="001A4DB9">
              <w:rPr>
                <w:rFonts w:ascii="Arial" w:hAnsi="Arial"/>
                <w:sz w:val="16"/>
                <w:szCs w:val="16"/>
              </w:rPr>
              <w:t>Compulsory military service</w:t>
            </w:r>
          </w:p>
        </w:tc>
      </w:tr>
      <w:tr w:rsidR="00D60FBC">
        <w:tc>
          <w:tcPr>
            <w:tcW w:w="2538" w:type="dxa"/>
          </w:tcPr>
          <w:p w:rsidR="00D60FBC" w:rsidRDefault="00D60FBC" w:rsidP="00D60FBC">
            <w:pPr>
              <w:jc w:val="left"/>
              <w:rPr>
                <w:rFonts w:ascii="Arial" w:hAnsi="Arial"/>
                <w:b/>
                <w:bCs/>
                <w:i/>
                <w:iCs/>
                <w:smallCaps/>
                <w:sz w:val="20"/>
              </w:rPr>
            </w:pPr>
            <w:r>
              <w:rPr>
                <w:rFonts w:ascii="Arial" w:hAnsi="Arial"/>
                <w:b/>
                <w:bCs/>
                <w:i/>
                <w:iCs/>
                <w:smallCaps/>
                <w:sz w:val="20"/>
              </w:rPr>
              <w:t>1982 – 1986</w:t>
            </w:r>
          </w:p>
        </w:tc>
        <w:tc>
          <w:tcPr>
            <w:tcW w:w="7918" w:type="dxa"/>
          </w:tcPr>
          <w:p w:rsidR="00D60FBC" w:rsidRPr="001A4DB9" w:rsidRDefault="00D60FBC" w:rsidP="00D60FBC">
            <w:pPr>
              <w:spacing w:after="60"/>
              <w:jc w:val="left"/>
              <w:rPr>
                <w:rFonts w:ascii="Arial" w:hAnsi="Arial"/>
                <w:sz w:val="16"/>
                <w:szCs w:val="16"/>
              </w:rPr>
            </w:pPr>
            <w:r w:rsidRPr="001A4DB9">
              <w:rPr>
                <w:rFonts w:ascii="Arial" w:hAnsi="Arial"/>
                <w:sz w:val="16"/>
                <w:szCs w:val="16"/>
              </w:rPr>
              <w:t>National</w:t>
            </w:r>
            <w:r>
              <w:rPr>
                <w:rFonts w:ascii="Arial" w:hAnsi="Arial"/>
                <w:sz w:val="16"/>
                <w:szCs w:val="16"/>
              </w:rPr>
              <w:t xml:space="preserve"> </w:t>
            </w:r>
            <w:r w:rsidRPr="001A4DB9">
              <w:rPr>
                <w:rFonts w:ascii="Arial" w:hAnsi="Arial"/>
                <w:sz w:val="16"/>
                <w:szCs w:val="16"/>
              </w:rPr>
              <w:t>College "Nicolae Balcescu</w:t>
            </w:r>
            <w:r>
              <w:rPr>
                <w:rFonts w:ascii="Arial" w:hAnsi="Arial"/>
                <w:sz w:val="16"/>
                <w:szCs w:val="16"/>
              </w:rPr>
              <w:t xml:space="preserve">" (Mathematics+Physics) Braila - </w:t>
            </w:r>
            <w:r w:rsidRPr="001A4DB9">
              <w:rPr>
                <w:rFonts w:ascii="Arial" w:hAnsi="Arial"/>
                <w:sz w:val="16"/>
                <w:szCs w:val="16"/>
              </w:rPr>
              <w:t>Romania (</w:t>
            </w:r>
            <w:hyperlink r:id="rId34" w:history="1">
              <w:r w:rsidRPr="001A4DB9">
                <w:rPr>
                  <w:rStyle w:val="Hyperlink"/>
                  <w:rFonts w:ascii="Arial" w:hAnsi="Arial" w:cs="Arial"/>
                  <w:sz w:val="16"/>
                  <w:szCs w:val="16"/>
                </w:rPr>
                <w:t>http://cnnbbraila.scriitor.org/</w:t>
              </w:r>
            </w:hyperlink>
            <w:r w:rsidRPr="001A4DB9">
              <w:rPr>
                <w:rFonts w:ascii="Arial" w:hAnsi="Arial"/>
                <w:sz w:val="16"/>
                <w:szCs w:val="16"/>
              </w:rPr>
              <w:t>). Graduation (baccalaureate): July 1986.</w:t>
            </w:r>
          </w:p>
        </w:tc>
      </w:tr>
    </w:tbl>
    <w:p w:rsidR="002E1C78" w:rsidRDefault="002E1C78">
      <w:pPr>
        <w:pStyle w:val="StyleHeading2SubcapitolVerdana"/>
      </w:pPr>
      <w:r>
        <w:lastRenderedPageBreak/>
        <w:t>Other Languages</w:t>
      </w:r>
    </w:p>
    <w:p w:rsidR="002E1C78" w:rsidRDefault="002E1C78">
      <w:pPr>
        <w:pStyle w:val="BodyTextIndent"/>
        <w:numPr>
          <w:ilvl w:val="0"/>
          <w:numId w:val="23"/>
        </w:numPr>
        <w:rPr>
          <w:sz w:val="20"/>
        </w:rPr>
      </w:pPr>
      <w:r>
        <w:rPr>
          <w:sz w:val="20"/>
        </w:rPr>
        <w:t>Romanian (conversational)</w:t>
      </w:r>
    </w:p>
    <w:p w:rsidR="002E1C78" w:rsidRDefault="002E1C78">
      <w:pPr>
        <w:pStyle w:val="BodyTextIndent"/>
        <w:numPr>
          <w:ilvl w:val="0"/>
          <w:numId w:val="23"/>
        </w:numPr>
        <w:rPr>
          <w:sz w:val="20"/>
        </w:rPr>
      </w:pPr>
      <w:r>
        <w:rPr>
          <w:sz w:val="20"/>
        </w:rPr>
        <w:t>French (</w:t>
      </w:r>
      <w:r w:rsidR="00D85183">
        <w:rPr>
          <w:sz w:val="20"/>
        </w:rPr>
        <w:t>intermediate</w:t>
      </w:r>
      <w:r>
        <w:rPr>
          <w:sz w:val="20"/>
        </w:rPr>
        <w:t>)</w:t>
      </w:r>
    </w:p>
    <w:p w:rsidR="002E1C78" w:rsidRDefault="002E1C78">
      <w:pPr>
        <w:pStyle w:val="BodyTextIndent"/>
        <w:numPr>
          <w:ilvl w:val="0"/>
          <w:numId w:val="23"/>
        </w:numPr>
        <w:rPr>
          <w:sz w:val="20"/>
        </w:rPr>
      </w:pPr>
      <w:r>
        <w:rPr>
          <w:sz w:val="20"/>
        </w:rPr>
        <w:t>Russian (</w:t>
      </w:r>
      <w:r w:rsidR="00226203">
        <w:rPr>
          <w:sz w:val="20"/>
        </w:rPr>
        <w:t>beginner</w:t>
      </w:r>
      <w:r>
        <w:rPr>
          <w:sz w:val="20"/>
        </w:rPr>
        <w:t>)</w:t>
      </w:r>
    </w:p>
    <w:p w:rsidR="002E1C78" w:rsidRDefault="002E1C78">
      <w:pPr>
        <w:pStyle w:val="StyleHeading2SubcapitolVerdana"/>
      </w:pPr>
      <w:r>
        <w:t>Personal Interests</w:t>
      </w:r>
      <w:smartTag w:uri="urn:schemas-microsoft-com:office:smarttags" w:element="stockticker">
        <w:r w:rsidR="002A2189">
          <w:t xml:space="preserve"> </w:t>
        </w:r>
        <w:r w:rsidR="00220CCF">
          <w:t>and</w:t>
        </w:r>
      </w:smartTag>
      <w:r w:rsidR="002A2189">
        <w:t xml:space="preserve"> </w:t>
      </w:r>
      <w:r w:rsidR="00220CCF">
        <w:t>H</w:t>
      </w:r>
      <w:r w:rsidR="00EC2B32">
        <w:t>obb</w:t>
      </w:r>
      <w:r w:rsidR="005831B0">
        <w:t>ies</w:t>
      </w:r>
    </w:p>
    <w:p w:rsidR="00945822" w:rsidRDefault="00255EF4" w:rsidP="001814F6">
      <w:pPr>
        <w:pStyle w:val="BodyTextIndent"/>
        <w:numPr>
          <w:ilvl w:val="0"/>
          <w:numId w:val="23"/>
        </w:numPr>
        <w:rPr>
          <w:sz w:val="20"/>
        </w:rPr>
      </w:pPr>
      <w:r>
        <w:rPr>
          <w:sz w:val="20"/>
        </w:rPr>
        <w:t xml:space="preserve">Shotokan </w:t>
      </w:r>
      <w:r w:rsidR="00AC4917">
        <w:rPr>
          <w:sz w:val="20"/>
        </w:rPr>
        <w:t>Karate</w:t>
      </w:r>
      <w:r w:rsidR="005164D4">
        <w:rPr>
          <w:sz w:val="20"/>
        </w:rPr>
        <w:t xml:space="preserve">, </w:t>
      </w:r>
      <w:r w:rsidR="00BD243C">
        <w:rPr>
          <w:sz w:val="20"/>
        </w:rPr>
        <w:t>Yoga</w:t>
      </w:r>
    </w:p>
    <w:p w:rsidR="001814F6" w:rsidRDefault="00BD243C" w:rsidP="001814F6">
      <w:pPr>
        <w:pStyle w:val="BodyTextIndent"/>
        <w:numPr>
          <w:ilvl w:val="0"/>
          <w:numId w:val="23"/>
        </w:numPr>
        <w:rPr>
          <w:sz w:val="20"/>
        </w:rPr>
      </w:pPr>
      <w:r>
        <w:rPr>
          <w:sz w:val="20"/>
        </w:rPr>
        <w:t>Philosophy</w:t>
      </w:r>
      <w:r w:rsidR="0072528E">
        <w:rPr>
          <w:sz w:val="20"/>
        </w:rPr>
        <w:t xml:space="preserve">, </w:t>
      </w:r>
      <w:r>
        <w:rPr>
          <w:sz w:val="20"/>
        </w:rPr>
        <w:t>h</w:t>
      </w:r>
      <w:r w:rsidR="001814F6">
        <w:rPr>
          <w:sz w:val="20"/>
        </w:rPr>
        <w:t>istory of religion</w:t>
      </w:r>
    </w:p>
    <w:p w:rsidR="00E902C2" w:rsidRDefault="00EC3B6D" w:rsidP="00E902C2">
      <w:pPr>
        <w:pStyle w:val="BodyTextIndent"/>
        <w:numPr>
          <w:ilvl w:val="0"/>
          <w:numId w:val="23"/>
        </w:numPr>
        <w:rPr>
          <w:sz w:val="20"/>
        </w:rPr>
      </w:pPr>
      <w:r>
        <w:rPr>
          <w:sz w:val="20"/>
        </w:rPr>
        <w:t>Guitar, s</w:t>
      </w:r>
      <w:r w:rsidR="002F4991">
        <w:rPr>
          <w:sz w:val="20"/>
        </w:rPr>
        <w:t>tamps, c</w:t>
      </w:r>
      <w:r w:rsidR="00992F9B">
        <w:rPr>
          <w:sz w:val="20"/>
        </w:rPr>
        <w:t>hess</w:t>
      </w:r>
    </w:p>
    <w:sectPr w:rsidR="00E902C2" w:rsidSect="00325A08">
      <w:footerReference w:type="default" r:id="rId35"/>
      <w:type w:val="continuous"/>
      <w:pgSz w:w="11906" w:h="16838" w:code="9"/>
      <w:pgMar w:top="851" w:right="992" w:bottom="851" w:left="992"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05BF9" w:rsidRDefault="00D05BF9">
      <w:r>
        <w:separator/>
      </w:r>
    </w:p>
  </w:endnote>
  <w:endnote w:type="continuationSeparator" w:id="0">
    <w:p w:rsidR="00D05BF9" w:rsidRDefault="00D05B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57D4" w:rsidRDefault="005D57D4">
    <w:pPr>
      <w:pStyle w:val="Footer"/>
      <w:jc w:val="right"/>
      <w:rPr>
        <w:rFonts w:ascii="Arial" w:hAnsi="Arial" w:cs="Arial"/>
        <w:sz w:val="20"/>
      </w:rPr>
    </w:pPr>
    <w:r>
      <w:rPr>
        <w:rStyle w:val="PageNumber"/>
        <w:rFonts w:ascii="Arial" w:hAnsi="Arial" w:cs="Arial"/>
        <w:sz w:val="20"/>
      </w:rPr>
      <w:fldChar w:fldCharType="begin"/>
    </w:r>
    <w:r>
      <w:rPr>
        <w:rStyle w:val="PageNumber"/>
        <w:rFonts w:ascii="Arial" w:hAnsi="Arial" w:cs="Arial"/>
        <w:sz w:val="20"/>
      </w:rPr>
      <w:instrText xml:space="preserve"> PAGE </w:instrText>
    </w:r>
    <w:r>
      <w:rPr>
        <w:rStyle w:val="PageNumber"/>
        <w:rFonts w:ascii="Arial" w:hAnsi="Arial" w:cs="Arial"/>
        <w:sz w:val="20"/>
      </w:rPr>
      <w:fldChar w:fldCharType="separate"/>
    </w:r>
    <w:r>
      <w:rPr>
        <w:rStyle w:val="PageNumber"/>
        <w:rFonts w:ascii="Arial" w:hAnsi="Arial" w:cs="Arial"/>
        <w:noProof/>
        <w:sz w:val="20"/>
      </w:rPr>
      <w:t>4</w:t>
    </w:r>
    <w:r>
      <w:rPr>
        <w:rStyle w:val="PageNumber"/>
        <w:rFonts w:ascii="Arial" w:hAnsi="Arial" w:cs="Arial"/>
        <w:sz w:val="20"/>
      </w:rPr>
      <w:fldChar w:fldCharType="end"/>
    </w:r>
    <w:r>
      <w:rPr>
        <w:rStyle w:val="PageNumber"/>
        <w:rFonts w:ascii="Arial" w:hAnsi="Arial" w:cs="Arial"/>
        <w:sz w:val="20"/>
      </w:rPr>
      <w:t xml:space="preserve"> / </w:t>
    </w:r>
    <w:r>
      <w:rPr>
        <w:rStyle w:val="PageNumber"/>
        <w:rFonts w:ascii="Arial" w:hAnsi="Arial" w:cs="Arial"/>
        <w:sz w:val="20"/>
      </w:rPr>
      <w:fldChar w:fldCharType="begin"/>
    </w:r>
    <w:r>
      <w:rPr>
        <w:rStyle w:val="PageNumber"/>
        <w:rFonts w:ascii="Arial" w:hAnsi="Arial" w:cs="Arial"/>
        <w:sz w:val="20"/>
      </w:rPr>
      <w:instrText xml:space="preserve"> NUMPAGES </w:instrText>
    </w:r>
    <w:r>
      <w:rPr>
        <w:rStyle w:val="PageNumber"/>
        <w:rFonts w:ascii="Arial" w:hAnsi="Arial" w:cs="Arial"/>
        <w:sz w:val="20"/>
      </w:rPr>
      <w:fldChar w:fldCharType="separate"/>
    </w:r>
    <w:r>
      <w:rPr>
        <w:rStyle w:val="PageNumber"/>
        <w:rFonts w:ascii="Arial" w:hAnsi="Arial" w:cs="Arial"/>
        <w:noProof/>
        <w:sz w:val="20"/>
      </w:rPr>
      <w:t>11</w:t>
    </w:r>
    <w:r>
      <w:rPr>
        <w:rStyle w:val="PageNumber"/>
        <w:rFonts w:ascii="Arial" w:hAnsi="Arial" w:cs="Arial"/>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05BF9" w:rsidRDefault="00D05BF9">
      <w:r>
        <w:separator/>
      </w:r>
    </w:p>
  </w:footnote>
  <w:footnote w:type="continuationSeparator" w:id="0">
    <w:p w:rsidR="00D05BF9" w:rsidRDefault="00D05B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3E331A"/>
    <w:multiLevelType w:val="hybridMultilevel"/>
    <w:tmpl w:val="6D5034EA"/>
    <w:lvl w:ilvl="0" w:tplc="2E2819B8">
      <w:start w:val="1"/>
      <w:numFmt w:val="bullet"/>
      <w:lvlText w:val=""/>
      <w:lvlJc w:val="left"/>
      <w:pPr>
        <w:tabs>
          <w:tab w:val="num" w:pos="1077"/>
        </w:tabs>
        <w:ind w:left="1077" w:hanging="360"/>
      </w:pPr>
      <w:rPr>
        <w:rFonts w:ascii="Wingdings" w:hAnsi="Wingdings" w:hint="default"/>
        <w:color w:val="004A48"/>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 w15:restartNumberingAfterBreak="0">
    <w:nsid w:val="0555431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8526F1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55C2B8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71D79B9"/>
    <w:multiLevelType w:val="hybridMultilevel"/>
    <w:tmpl w:val="0F1AC9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549096B"/>
    <w:multiLevelType w:val="multilevel"/>
    <w:tmpl w:val="3A7C34F2"/>
    <w:lvl w:ilvl="0">
      <w:start w:val="1"/>
      <w:numFmt w:val="decimal"/>
      <w:pStyle w:val="Terms0"/>
      <w:lvlText w:val="%1"/>
      <w:lvlJc w:val="left"/>
      <w:pPr>
        <w:tabs>
          <w:tab w:val="num" w:pos="432"/>
        </w:tabs>
        <w:ind w:left="432" w:hanging="432"/>
      </w:pPr>
      <w:rPr>
        <w:rFonts w:hint="default"/>
      </w:rPr>
    </w:lvl>
    <w:lvl w:ilvl="1">
      <w:start w:val="1"/>
      <w:numFmt w:val="decimal"/>
      <w:pStyle w:val="Terms1"/>
      <w:lvlText w:val="%1.%2"/>
      <w:lvlJc w:val="left"/>
      <w:pPr>
        <w:tabs>
          <w:tab w:val="num" w:pos="576"/>
        </w:tabs>
        <w:ind w:left="576" w:hanging="576"/>
      </w:pPr>
      <w:rPr>
        <w:rFonts w:hint="default"/>
      </w:rPr>
    </w:lvl>
    <w:lvl w:ilvl="2">
      <w:start w:val="1"/>
      <w:numFmt w:val="decimal"/>
      <w:pStyle w:val="Terms2"/>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298C0E66"/>
    <w:multiLevelType w:val="hybridMultilevel"/>
    <w:tmpl w:val="06BE266A"/>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8" w15:restartNumberingAfterBreak="0">
    <w:nsid w:val="2F994D7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040368D"/>
    <w:multiLevelType w:val="hybridMultilevel"/>
    <w:tmpl w:val="0776B7EA"/>
    <w:lvl w:ilvl="0" w:tplc="43A6CD94">
      <w:start w:val="1"/>
      <w:numFmt w:val="bullet"/>
      <w:lvlText w:val=""/>
      <w:lvlJc w:val="left"/>
      <w:pPr>
        <w:tabs>
          <w:tab w:val="num" w:pos="1287"/>
        </w:tabs>
        <w:ind w:left="1287" w:hanging="360"/>
      </w:pPr>
      <w:rPr>
        <w:rFonts w:ascii="Wingdings" w:hAnsi="Wingdings" w:hint="default"/>
        <w:color w:val="002850"/>
      </w:rPr>
    </w:lvl>
    <w:lvl w:ilvl="1" w:tplc="2C0E9ADE">
      <w:start w:val="5"/>
      <w:numFmt w:val="bullet"/>
      <w:lvlText w:val="-"/>
      <w:lvlJc w:val="left"/>
      <w:pPr>
        <w:tabs>
          <w:tab w:val="num" w:pos="2007"/>
        </w:tabs>
        <w:ind w:left="2007" w:hanging="360"/>
      </w:pPr>
      <w:rPr>
        <w:rFonts w:ascii="Times New Roman" w:eastAsia="Times New Roman" w:hAnsi="Times New Roman" w:cs="Times New Roman" w:hint="default"/>
      </w:rPr>
    </w:lvl>
    <w:lvl w:ilvl="2" w:tplc="04090005">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33626FC8"/>
    <w:multiLevelType w:val="hybridMultilevel"/>
    <w:tmpl w:val="399C8B38"/>
    <w:lvl w:ilvl="0" w:tplc="04090001">
      <w:start w:val="1"/>
      <w:numFmt w:val="bullet"/>
      <w:lvlText w:val=""/>
      <w:lvlJc w:val="left"/>
      <w:pPr>
        <w:tabs>
          <w:tab w:val="num" w:pos="2280"/>
        </w:tabs>
        <w:ind w:left="2280" w:hanging="360"/>
      </w:pPr>
      <w:rPr>
        <w:rFonts w:ascii="Symbol" w:hAnsi="Symbol" w:hint="default"/>
      </w:rPr>
    </w:lvl>
    <w:lvl w:ilvl="1" w:tplc="04090003" w:tentative="1">
      <w:start w:val="1"/>
      <w:numFmt w:val="bullet"/>
      <w:lvlText w:val="o"/>
      <w:lvlJc w:val="left"/>
      <w:pPr>
        <w:tabs>
          <w:tab w:val="num" w:pos="3000"/>
        </w:tabs>
        <w:ind w:left="3000" w:hanging="360"/>
      </w:pPr>
      <w:rPr>
        <w:rFonts w:ascii="Courier New" w:hAnsi="Courier New" w:hint="default"/>
      </w:rPr>
    </w:lvl>
    <w:lvl w:ilvl="2" w:tplc="04090005" w:tentative="1">
      <w:start w:val="1"/>
      <w:numFmt w:val="bullet"/>
      <w:lvlText w:val=""/>
      <w:lvlJc w:val="left"/>
      <w:pPr>
        <w:tabs>
          <w:tab w:val="num" w:pos="3720"/>
        </w:tabs>
        <w:ind w:left="3720" w:hanging="360"/>
      </w:pPr>
      <w:rPr>
        <w:rFonts w:ascii="Wingdings" w:hAnsi="Wingdings" w:hint="default"/>
      </w:rPr>
    </w:lvl>
    <w:lvl w:ilvl="3" w:tplc="04090001" w:tentative="1">
      <w:start w:val="1"/>
      <w:numFmt w:val="bullet"/>
      <w:lvlText w:val=""/>
      <w:lvlJc w:val="left"/>
      <w:pPr>
        <w:tabs>
          <w:tab w:val="num" w:pos="4440"/>
        </w:tabs>
        <w:ind w:left="4440" w:hanging="360"/>
      </w:pPr>
      <w:rPr>
        <w:rFonts w:ascii="Symbol" w:hAnsi="Symbol" w:hint="default"/>
      </w:rPr>
    </w:lvl>
    <w:lvl w:ilvl="4" w:tplc="04090003" w:tentative="1">
      <w:start w:val="1"/>
      <w:numFmt w:val="bullet"/>
      <w:lvlText w:val="o"/>
      <w:lvlJc w:val="left"/>
      <w:pPr>
        <w:tabs>
          <w:tab w:val="num" w:pos="5160"/>
        </w:tabs>
        <w:ind w:left="5160" w:hanging="360"/>
      </w:pPr>
      <w:rPr>
        <w:rFonts w:ascii="Courier New" w:hAnsi="Courier New" w:hint="default"/>
      </w:rPr>
    </w:lvl>
    <w:lvl w:ilvl="5" w:tplc="04090005" w:tentative="1">
      <w:start w:val="1"/>
      <w:numFmt w:val="bullet"/>
      <w:lvlText w:val=""/>
      <w:lvlJc w:val="left"/>
      <w:pPr>
        <w:tabs>
          <w:tab w:val="num" w:pos="5880"/>
        </w:tabs>
        <w:ind w:left="5880" w:hanging="360"/>
      </w:pPr>
      <w:rPr>
        <w:rFonts w:ascii="Wingdings" w:hAnsi="Wingdings" w:hint="default"/>
      </w:rPr>
    </w:lvl>
    <w:lvl w:ilvl="6" w:tplc="04090001" w:tentative="1">
      <w:start w:val="1"/>
      <w:numFmt w:val="bullet"/>
      <w:lvlText w:val=""/>
      <w:lvlJc w:val="left"/>
      <w:pPr>
        <w:tabs>
          <w:tab w:val="num" w:pos="6600"/>
        </w:tabs>
        <w:ind w:left="6600" w:hanging="360"/>
      </w:pPr>
      <w:rPr>
        <w:rFonts w:ascii="Symbol" w:hAnsi="Symbol" w:hint="default"/>
      </w:rPr>
    </w:lvl>
    <w:lvl w:ilvl="7" w:tplc="04090003" w:tentative="1">
      <w:start w:val="1"/>
      <w:numFmt w:val="bullet"/>
      <w:lvlText w:val="o"/>
      <w:lvlJc w:val="left"/>
      <w:pPr>
        <w:tabs>
          <w:tab w:val="num" w:pos="7320"/>
        </w:tabs>
        <w:ind w:left="7320" w:hanging="360"/>
      </w:pPr>
      <w:rPr>
        <w:rFonts w:ascii="Courier New" w:hAnsi="Courier New" w:hint="default"/>
      </w:rPr>
    </w:lvl>
    <w:lvl w:ilvl="8" w:tplc="04090005" w:tentative="1">
      <w:start w:val="1"/>
      <w:numFmt w:val="bullet"/>
      <w:lvlText w:val=""/>
      <w:lvlJc w:val="left"/>
      <w:pPr>
        <w:tabs>
          <w:tab w:val="num" w:pos="8040"/>
        </w:tabs>
        <w:ind w:left="8040" w:hanging="360"/>
      </w:pPr>
      <w:rPr>
        <w:rFonts w:ascii="Wingdings" w:hAnsi="Wingdings" w:hint="default"/>
      </w:rPr>
    </w:lvl>
  </w:abstractNum>
  <w:abstractNum w:abstractNumId="11" w15:restartNumberingAfterBreak="0">
    <w:nsid w:val="339D474A"/>
    <w:multiLevelType w:val="hybridMultilevel"/>
    <w:tmpl w:val="3E76B1D8"/>
    <w:lvl w:ilvl="0" w:tplc="04090001">
      <w:start w:val="1"/>
      <w:numFmt w:val="bullet"/>
      <w:lvlText w:val=""/>
      <w:lvlJc w:val="left"/>
      <w:pPr>
        <w:tabs>
          <w:tab w:val="num" w:pos="1287"/>
        </w:tabs>
        <w:ind w:left="1287" w:hanging="360"/>
      </w:pPr>
      <w:rPr>
        <w:rFonts w:ascii="Symbol" w:hAnsi="Symbol" w:hint="default"/>
      </w:rPr>
    </w:lvl>
    <w:lvl w:ilvl="1" w:tplc="04090003" w:tentative="1">
      <w:start w:val="1"/>
      <w:numFmt w:val="bullet"/>
      <w:lvlText w:val="o"/>
      <w:lvlJc w:val="left"/>
      <w:pPr>
        <w:tabs>
          <w:tab w:val="num" w:pos="2007"/>
        </w:tabs>
        <w:ind w:left="2007" w:hanging="360"/>
      </w:pPr>
      <w:rPr>
        <w:rFonts w:ascii="Courier New" w:hAnsi="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37AA306D"/>
    <w:multiLevelType w:val="hybridMultilevel"/>
    <w:tmpl w:val="E3B6387A"/>
    <w:lvl w:ilvl="0" w:tplc="2E2819B8">
      <w:start w:val="1"/>
      <w:numFmt w:val="bullet"/>
      <w:lvlText w:val=""/>
      <w:lvlJc w:val="left"/>
      <w:pPr>
        <w:tabs>
          <w:tab w:val="num" w:pos="1080"/>
        </w:tabs>
        <w:ind w:left="1080" w:hanging="360"/>
      </w:pPr>
      <w:rPr>
        <w:rFonts w:ascii="Wingdings" w:hAnsi="Wingdings" w:hint="default"/>
        <w:color w:val="004A48"/>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382E7E2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9785ED4"/>
    <w:multiLevelType w:val="singleLevel"/>
    <w:tmpl w:val="446EA232"/>
    <w:lvl w:ilvl="0">
      <w:start w:val="6"/>
      <w:numFmt w:val="bullet"/>
      <w:lvlText w:val="-"/>
      <w:lvlJc w:val="left"/>
      <w:pPr>
        <w:tabs>
          <w:tab w:val="num" w:pos="360"/>
        </w:tabs>
        <w:ind w:left="360" w:hanging="360"/>
      </w:pPr>
      <w:rPr>
        <w:rFonts w:ascii="Times New Roman" w:hAnsi="Times New Roman" w:hint="default"/>
      </w:rPr>
    </w:lvl>
  </w:abstractNum>
  <w:abstractNum w:abstractNumId="15" w15:restartNumberingAfterBreak="0">
    <w:nsid w:val="3E29659F"/>
    <w:multiLevelType w:val="hybridMultilevel"/>
    <w:tmpl w:val="8C844FF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408D2CF5"/>
    <w:multiLevelType w:val="multilevel"/>
    <w:tmpl w:val="C606837C"/>
    <w:lvl w:ilvl="0">
      <w:start w:val="1"/>
      <w:numFmt w:val="decimal"/>
      <w:suff w:val="space"/>
      <w:lvlText w:val="%1."/>
      <w:lvlJc w:val="left"/>
      <w:pPr>
        <w:ind w:left="432" w:hanging="432"/>
      </w:pPr>
      <w:rPr>
        <w:rFonts w:ascii="Arial Black" w:hAnsi="Arial Black" w:hint="default"/>
        <w:b w:val="0"/>
        <w:i w:val="0"/>
        <w:sz w:val="40"/>
      </w:rPr>
    </w:lvl>
    <w:lvl w:ilvl="1">
      <w:start w:val="1"/>
      <w:numFmt w:val="decimal"/>
      <w:suff w:val="space"/>
      <w:lvlText w:val="%1.%2."/>
      <w:lvlJc w:val="left"/>
      <w:pPr>
        <w:ind w:left="576" w:hanging="576"/>
      </w:pPr>
      <w:rPr>
        <w:rFonts w:ascii="Arial Black" w:hAnsi="Arial Black" w:hint="default"/>
        <w:b w:val="0"/>
        <w:i w:val="0"/>
        <w:sz w:val="24"/>
      </w:rPr>
    </w:lvl>
    <w:lvl w:ilvl="2">
      <w:start w:val="1"/>
      <w:numFmt w:val="decimal"/>
      <w:suff w:val="space"/>
      <w:lvlText w:val="%1.%2.%3."/>
      <w:lvlJc w:val="left"/>
      <w:pPr>
        <w:ind w:left="720" w:hanging="720"/>
      </w:pPr>
      <w:rPr>
        <w:rFonts w:ascii="Arial Black" w:hAnsi="Arial Black" w:hint="default"/>
        <w:b w:val="0"/>
        <w:i w:val="0"/>
        <w:sz w:val="22"/>
      </w:rPr>
    </w:lvl>
    <w:lvl w:ilvl="3">
      <w:start w:val="1"/>
      <w:numFmt w:val="decimal"/>
      <w:suff w:val="space"/>
      <w:lvlText w:val="%1.%2.%3.%4"/>
      <w:lvlJc w:val="left"/>
      <w:pPr>
        <w:ind w:left="0" w:firstLine="0"/>
      </w:pPr>
      <w:rPr>
        <w:rFonts w:ascii="Arial Black" w:hAnsi="Arial Black" w:hint="default"/>
        <w:b w:val="0"/>
        <w:i w:val="0"/>
        <w:sz w:val="20"/>
      </w:rPr>
    </w:lvl>
    <w:lvl w:ilvl="4">
      <w:start w:val="1"/>
      <w:numFmt w:val="decimal"/>
      <w:suff w:val="space"/>
      <w:lvlText w:val="%1.%2.%3.%4.%5"/>
      <w:lvlJc w:val="left"/>
      <w:pPr>
        <w:ind w:left="1008" w:hanging="1008"/>
      </w:pPr>
      <w:rPr>
        <w:rFonts w:ascii="Arial Black" w:hAnsi="Arial Black" w:hint="default"/>
        <w:b w:val="0"/>
        <w:i w:val="0"/>
        <w:sz w:val="18"/>
      </w:r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487338E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8D858E3"/>
    <w:multiLevelType w:val="hybridMultilevel"/>
    <w:tmpl w:val="AE7EC99A"/>
    <w:lvl w:ilvl="0" w:tplc="2E2819B8">
      <w:start w:val="1"/>
      <w:numFmt w:val="bullet"/>
      <w:lvlText w:val=""/>
      <w:lvlJc w:val="left"/>
      <w:pPr>
        <w:tabs>
          <w:tab w:val="num" w:pos="-1443"/>
        </w:tabs>
        <w:ind w:left="-1443" w:hanging="360"/>
      </w:pPr>
      <w:rPr>
        <w:rFonts w:ascii="Wingdings" w:hAnsi="Wingdings" w:hint="default"/>
        <w:color w:val="004A48"/>
      </w:rPr>
    </w:lvl>
    <w:lvl w:ilvl="1" w:tplc="04090003" w:tentative="1">
      <w:start w:val="1"/>
      <w:numFmt w:val="bullet"/>
      <w:lvlText w:val="o"/>
      <w:lvlJc w:val="left"/>
      <w:pPr>
        <w:tabs>
          <w:tab w:val="num" w:pos="-723"/>
        </w:tabs>
        <w:ind w:left="-723" w:hanging="360"/>
      </w:pPr>
      <w:rPr>
        <w:rFonts w:ascii="Courier New" w:hAnsi="Courier New" w:hint="default"/>
      </w:rPr>
    </w:lvl>
    <w:lvl w:ilvl="2" w:tplc="04090005" w:tentative="1">
      <w:start w:val="1"/>
      <w:numFmt w:val="bullet"/>
      <w:lvlText w:val=""/>
      <w:lvlJc w:val="left"/>
      <w:pPr>
        <w:tabs>
          <w:tab w:val="num" w:pos="-3"/>
        </w:tabs>
        <w:ind w:left="-3" w:hanging="360"/>
      </w:pPr>
      <w:rPr>
        <w:rFonts w:ascii="Wingdings" w:hAnsi="Wingdings" w:hint="default"/>
      </w:rPr>
    </w:lvl>
    <w:lvl w:ilvl="3" w:tplc="04090001" w:tentative="1">
      <w:start w:val="1"/>
      <w:numFmt w:val="bullet"/>
      <w:lvlText w:val=""/>
      <w:lvlJc w:val="left"/>
      <w:pPr>
        <w:tabs>
          <w:tab w:val="num" w:pos="717"/>
        </w:tabs>
        <w:ind w:left="717" w:hanging="360"/>
      </w:pPr>
      <w:rPr>
        <w:rFonts w:ascii="Symbol" w:hAnsi="Symbol" w:hint="default"/>
      </w:rPr>
    </w:lvl>
    <w:lvl w:ilvl="4" w:tplc="04090003" w:tentative="1">
      <w:start w:val="1"/>
      <w:numFmt w:val="bullet"/>
      <w:lvlText w:val="o"/>
      <w:lvlJc w:val="left"/>
      <w:pPr>
        <w:tabs>
          <w:tab w:val="num" w:pos="1437"/>
        </w:tabs>
        <w:ind w:left="1437" w:hanging="360"/>
      </w:pPr>
      <w:rPr>
        <w:rFonts w:ascii="Courier New" w:hAnsi="Courier New" w:hint="default"/>
      </w:rPr>
    </w:lvl>
    <w:lvl w:ilvl="5" w:tplc="04090005" w:tentative="1">
      <w:start w:val="1"/>
      <w:numFmt w:val="bullet"/>
      <w:lvlText w:val=""/>
      <w:lvlJc w:val="left"/>
      <w:pPr>
        <w:tabs>
          <w:tab w:val="num" w:pos="2157"/>
        </w:tabs>
        <w:ind w:left="2157" w:hanging="360"/>
      </w:pPr>
      <w:rPr>
        <w:rFonts w:ascii="Wingdings" w:hAnsi="Wingdings" w:hint="default"/>
      </w:rPr>
    </w:lvl>
    <w:lvl w:ilvl="6" w:tplc="04090001" w:tentative="1">
      <w:start w:val="1"/>
      <w:numFmt w:val="bullet"/>
      <w:lvlText w:val=""/>
      <w:lvlJc w:val="left"/>
      <w:pPr>
        <w:tabs>
          <w:tab w:val="num" w:pos="2877"/>
        </w:tabs>
        <w:ind w:left="2877" w:hanging="360"/>
      </w:pPr>
      <w:rPr>
        <w:rFonts w:ascii="Symbol" w:hAnsi="Symbol" w:hint="default"/>
      </w:rPr>
    </w:lvl>
    <w:lvl w:ilvl="7" w:tplc="04090003" w:tentative="1">
      <w:start w:val="1"/>
      <w:numFmt w:val="bullet"/>
      <w:lvlText w:val="o"/>
      <w:lvlJc w:val="left"/>
      <w:pPr>
        <w:tabs>
          <w:tab w:val="num" w:pos="3597"/>
        </w:tabs>
        <w:ind w:left="3597" w:hanging="360"/>
      </w:pPr>
      <w:rPr>
        <w:rFonts w:ascii="Courier New" w:hAnsi="Courier New" w:hint="default"/>
      </w:rPr>
    </w:lvl>
    <w:lvl w:ilvl="8" w:tplc="04090005" w:tentative="1">
      <w:start w:val="1"/>
      <w:numFmt w:val="bullet"/>
      <w:lvlText w:val=""/>
      <w:lvlJc w:val="left"/>
      <w:pPr>
        <w:tabs>
          <w:tab w:val="num" w:pos="4317"/>
        </w:tabs>
        <w:ind w:left="4317" w:hanging="360"/>
      </w:pPr>
      <w:rPr>
        <w:rFonts w:ascii="Wingdings" w:hAnsi="Wingdings" w:hint="default"/>
      </w:rPr>
    </w:lvl>
  </w:abstractNum>
  <w:abstractNum w:abstractNumId="19" w15:restartNumberingAfterBreak="0">
    <w:nsid w:val="53AB13EB"/>
    <w:multiLevelType w:val="hybridMultilevel"/>
    <w:tmpl w:val="A6BC2E9A"/>
    <w:lvl w:ilvl="0" w:tplc="775678DE">
      <w:start w:val="20"/>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5A326B3B"/>
    <w:multiLevelType w:val="singleLevel"/>
    <w:tmpl w:val="446EA232"/>
    <w:lvl w:ilvl="0">
      <w:start w:val="6"/>
      <w:numFmt w:val="bullet"/>
      <w:lvlText w:val="-"/>
      <w:lvlJc w:val="left"/>
      <w:pPr>
        <w:tabs>
          <w:tab w:val="num" w:pos="360"/>
        </w:tabs>
        <w:ind w:left="360" w:hanging="360"/>
      </w:pPr>
      <w:rPr>
        <w:rFonts w:ascii="Times New Roman" w:hAnsi="Times New Roman" w:hint="default"/>
      </w:rPr>
    </w:lvl>
  </w:abstractNum>
  <w:abstractNum w:abstractNumId="21" w15:restartNumberingAfterBreak="0">
    <w:nsid w:val="5BD24D57"/>
    <w:multiLevelType w:val="hybridMultilevel"/>
    <w:tmpl w:val="7F7C4072"/>
    <w:lvl w:ilvl="0" w:tplc="2E2819B8">
      <w:start w:val="1"/>
      <w:numFmt w:val="bullet"/>
      <w:lvlText w:val=""/>
      <w:lvlJc w:val="left"/>
      <w:pPr>
        <w:tabs>
          <w:tab w:val="num" w:pos="1080"/>
        </w:tabs>
        <w:ind w:left="1080" w:hanging="360"/>
      </w:pPr>
      <w:rPr>
        <w:rFonts w:ascii="Wingdings" w:hAnsi="Wingdings" w:hint="default"/>
        <w:color w:val="004A48"/>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5EC4408A"/>
    <w:multiLevelType w:val="hybridMultilevel"/>
    <w:tmpl w:val="87704886"/>
    <w:lvl w:ilvl="0" w:tplc="BA480956">
      <w:start w:val="16"/>
      <w:numFmt w:val="bullet"/>
      <w:lvlText w:val="-"/>
      <w:lvlJc w:val="left"/>
      <w:pPr>
        <w:tabs>
          <w:tab w:val="num" w:pos="1215"/>
        </w:tabs>
        <w:ind w:left="1215" w:hanging="675"/>
      </w:pPr>
      <w:rPr>
        <w:rFonts w:ascii="Times New Roman" w:eastAsia="Times New Roman" w:hAnsi="Times New Roman" w:cs="Times New Roman" w:hint="default"/>
      </w:rPr>
    </w:lvl>
    <w:lvl w:ilvl="1" w:tplc="04090003" w:tentative="1">
      <w:start w:val="1"/>
      <w:numFmt w:val="bullet"/>
      <w:lvlText w:val="o"/>
      <w:lvlJc w:val="left"/>
      <w:pPr>
        <w:tabs>
          <w:tab w:val="num" w:pos="1620"/>
        </w:tabs>
        <w:ind w:left="1620" w:hanging="360"/>
      </w:pPr>
      <w:rPr>
        <w:rFonts w:ascii="Courier New" w:hAnsi="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23" w15:restartNumberingAfterBreak="0">
    <w:nsid w:val="5FC0185D"/>
    <w:multiLevelType w:val="hybridMultilevel"/>
    <w:tmpl w:val="9A7E4570"/>
    <w:lvl w:ilvl="0" w:tplc="2E2819B8">
      <w:start w:val="1"/>
      <w:numFmt w:val="bullet"/>
      <w:lvlText w:val=""/>
      <w:lvlJc w:val="left"/>
      <w:pPr>
        <w:tabs>
          <w:tab w:val="num" w:pos="1080"/>
        </w:tabs>
        <w:ind w:left="1080" w:hanging="360"/>
      </w:pPr>
      <w:rPr>
        <w:rFonts w:ascii="Wingdings" w:hAnsi="Wingdings" w:hint="default"/>
        <w:color w:val="004A48"/>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70000791"/>
    <w:multiLevelType w:val="hybridMultilevel"/>
    <w:tmpl w:val="9C5AA490"/>
    <w:lvl w:ilvl="0" w:tplc="2E2819B8">
      <w:start w:val="1"/>
      <w:numFmt w:val="bullet"/>
      <w:lvlText w:val=""/>
      <w:lvlJc w:val="left"/>
      <w:pPr>
        <w:tabs>
          <w:tab w:val="num" w:pos="1080"/>
        </w:tabs>
        <w:ind w:left="1080" w:hanging="360"/>
      </w:pPr>
      <w:rPr>
        <w:rFonts w:ascii="Wingdings" w:hAnsi="Wingdings" w:hint="default"/>
        <w:color w:val="004A48"/>
      </w:rPr>
    </w:lvl>
    <w:lvl w:ilvl="1" w:tplc="04090003">
      <w:start w:val="1"/>
      <w:numFmt w:val="bullet"/>
      <w:lvlText w:val="o"/>
      <w:lvlJc w:val="left"/>
      <w:pPr>
        <w:tabs>
          <w:tab w:val="num" w:pos="1800"/>
        </w:tabs>
        <w:ind w:left="1800" w:hanging="360"/>
      </w:pPr>
      <w:rPr>
        <w:rFonts w:ascii="Courier New" w:hAnsi="Courier New" w:hint="default"/>
      </w:rPr>
    </w:lvl>
    <w:lvl w:ilvl="2" w:tplc="DC4A90AA">
      <w:start w:val="1"/>
      <w:numFmt w:val="bullet"/>
      <w:pStyle w:val="Right-most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01D5A29"/>
    <w:multiLevelType w:val="singleLevel"/>
    <w:tmpl w:val="446EA232"/>
    <w:lvl w:ilvl="0">
      <w:start w:val="6"/>
      <w:numFmt w:val="bullet"/>
      <w:lvlText w:val="-"/>
      <w:lvlJc w:val="left"/>
      <w:pPr>
        <w:tabs>
          <w:tab w:val="num" w:pos="360"/>
        </w:tabs>
        <w:ind w:left="360" w:hanging="360"/>
      </w:pPr>
      <w:rPr>
        <w:rFonts w:ascii="Times New Roman" w:hAnsi="Times New Roman" w:hint="default"/>
      </w:rPr>
    </w:lvl>
  </w:abstractNum>
  <w:abstractNum w:abstractNumId="26" w15:restartNumberingAfterBreak="0">
    <w:nsid w:val="704C63DD"/>
    <w:multiLevelType w:val="multilevel"/>
    <w:tmpl w:val="D37818A8"/>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75E52A4F"/>
    <w:multiLevelType w:val="singleLevel"/>
    <w:tmpl w:val="446EA232"/>
    <w:lvl w:ilvl="0">
      <w:start w:val="6"/>
      <w:numFmt w:val="bullet"/>
      <w:lvlText w:val="-"/>
      <w:lvlJc w:val="left"/>
      <w:pPr>
        <w:tabs>
          <w:tab w:val="num" w:pos="360"/>
        </w:tabs>
        <w:ind w:left="360" w:hanging="360"/>
      </w:pPr>
      <w:rPr>
        <w:rFonts w:ascii="Times New Roman" w:hAnsi="Times New Roman" w:hint="default"/>
      </w:rPr>
    </w:lvl>
  </w:abstractNum>
  <w:abstractNum w:abstractNumId="28" w15:restartNumberingAfterBreak="0">
    <w:nsid w:val="768B7508"/>
    <w:multiLevelType w:val="hybridMultilevel"/>
    <w:tmpl w:val="222A209C"/>
    <w:lvl w:ilvl="0" w:tplc="2E2819B8">
      <w:start w:val="1"/>
      <w:numFmt w:val="bullet"/>
      <w:lvlText w:val=""/>
      <w:lvlJc w:val="left"/>
      <w:pPr>
        <w:tabs>
          <w:tab w:val="num" w:pos="360"/>
        </w:tabs>
        <w:ind w:left="360" w:hanging="360"/>
      </w:pPr>
      <w:rPr>
        <w:rFonts w:ascii="Wingdings" w:hAnsi="Wingdings" w:hint="default"/>
        <w:color w:val="004A48"/>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DFA23F0"/>
    <w:multiLevelType w:val="hybridMultilevel"/>
    <w:tmpl w:val="B69AE784"/>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0" w15:restartNumberingAfterBreak="0">
    <w:nsid w:val="7EBD7C01"/>
    <w:multiLevelType w:val="hybridMultilevel"/>
    <w:tmpl w:val="F93ACECC"/>
    <w:lvl w:ilvl="0" w:tplc="2E2819B8">
      <w:start w:val="1"/>
      <w:numFmt w:val="bullet"/>
      <w:lvlText w:val=""/>
      <w:lvlJc w:val="left"/>
      <w:pPr>
        <w:tabs>
          <w:tab w:val="num" w:pos="1080"/>
        </w:tabs>
        <w:ind w:left="1080" w:hanging="360"/>
      </w:pPr>
      <w:rPr>
        <w:rFonts w:ascii="Wingdings" w:hAnsi="Wingdings" w:hint="default"/>
        <w:color w:val="004A48"/>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numFmt w:val="bullet"/>
        <w:lvlText w:val=""/>
        <w:legacy w:legacy="1" w:legacySpace="0" w:legacyIndent="0"/>
        <w:lvlJc w:val="left"/>
        <w:rPr>
          <w:rFonts w:ascii="Symbol" w:hAnsi="Symbol" w:hint="default"/>
        </w:rPr>
      </w:lvl>
    </w:lvlOverride>
  </w:num>
  <w:num w:numId="2">
    <w:abstractNumId w:val="8"/>
  </w:num>
  <w:num w:numId="3">
    <w:abstractNumId w:val="16"/>
  </w:num>
  <w:num w:numId="4">
    <w:abstractNumId w:val="14"/>
  </w:num>
  <w:num w:numId="5">
    <w:abstractNumId w:val="20"/>
  </w:num>
  <w:num w:numId="6">
    <w:abstractNumId w:val="27"/>
  </w:num>
  <w:num w:numId="7">
    <w:abstractNumId w:val="13"/>
  </w:num>
  <w:num w:numId="8">
    <w:abstractNumId w:val="4"/>
  </w:num>
  <w:num w:numId="9">
    <w:abstractNumId w:val="25"/>
  </w:num>
  <w:num w:numId="10">
    <w:abstractNumId w:val="3"/>
  </w:num>
  <w:num w:numId="11">
    <w:abstractNumId w:val="2"/>
  </w:num>
  <w:num w:numId="12">
    <w:abstractNumId w:val="17"/>
  </w:num>
  <w:num w:numId="13">
    <w:abstractNumId w:val="5"/>
  </w:num>
  <w:num w:numId="14">
    <w:abstractNumId w:val="22"/>
  </w:num>
  <w:num w:numId="15">
    <w:abstractNumId w:val="6"/>
  </w:num>
  <w:num w:numId="16">
    <w:abstractNumId w:val="30"/>
  </w:num>
  <w:num w:numId="17">
    <w:abstractNumId w:val="1"/>
  </w:num>
  <w:num w:numId="18">
    <w:abstractNumId w:val="21"/>
  </w:num>
  <w:num w:numId="19">
    <w:abstractNumId w:val="24"/>
  </w:num>
  <w:num w:numId="20">
    <w:abstractNumId w:val="18"/>
  </w:num>
  <w:num w:numId="21">
    <w:abstractNumId w:val="23"/>
  </w:num>
  <w:num w:numId="22">
    <w:abstractNumId w:val="12"/>
  </w:num>
  <w:num w:numId="23">
    <w:abstractNumId w:val="28"/>
  </w:num>
  <w:num w:numId="24">
    <w:abstractNumId w:val="15"/>
  </w:num>
  <w:num w:numId="25">
    <w:abstractNumId w:val="10"/>
  </w:num>
  <w:num w:numId="26">
    <w:abstractNumId w:val="7"/>
  </w:num>
  <w:num w:numId="27">
    <w:abstractNumId w:val="29"/>
  </w:num>
  <w:num w:numId="28">
    <w:abstractNumId w:val="19"/>
  </w:num>
  <w:num w:numId="29">
    <w:abstractNumId w:val="11"/>
  </w:num>
  <w:num w:numId="30">
    <w:abstractNumId w:val="9"/>
  </w:num>
  <w:num w:numId="3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activeWritingStyle w:appName="MSWord" w:lang="en-GB" w:vendorID="64" w:dllVersion="5" w:nlCheck="1" w:checkStyle="1"/>
  <w:activeWritingStyle w:appName="MSWord" w:lang="en-US" w:vendorID="64" w:dllVersion="5" w:nlCheck="1" w:checkStyle="1"/>
  <w:activeWritingStyle w:appName="MSWord" w:lang="en-GB" w:vendorID="64" w:dllVersion="6" w:nlCheck="1" w:checkStyle="1"/>
  <w:activeWritingStyle w:appName="MSWord" w:lang="fr-FR" w:vendorID="64" w:dllVersion="6" w:nlCheck="1" w:checkStyle="1"/>
  <w:activeWritingStyle w:appName="MSWord" w:lang="en-GB" w:vendorID="64" w:dllVersion="4096" w:nlCheck="1" w:checkStyle="0"/>
  <w:activeWritingStyle w:appName="MSWord" w:lang="fr-FR" w:vendorID="64" w:dllVersion="4096" w:nlCheck="1" w:checkStyle="0"/>
  <w:activeWritingStyle w:appName="MSWord" w:lang="en-GB" w:vendorID="8" w:dllVersion="513" w:checkStyle="1"/>
  <w:activeWritingStyle w:appName="MSWord" w:lang="fr-FR" w:vendorID="9" w:dllVersion="51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1C78"/>
    <w:rsid w:val="00001A47"/>
    <w:rsid w:val="000022AA"/>
    <w:rsid w:val="00004C53"/>
    <w:rsid w:val="00006918"/>
    <w:rsid w:val="00007FCD"/>
    <w:rsid w:val="000124EE"/>
    <w:rsid w:val="00015E72"/>
    <w:rsid w:val="0002064F"/>
    <w:rsid w:val="00022D93"/>
    <w:rsid w:val="00023134"/>
    <w:rsid w:val="0002341A"/>
    <w:rsid w:val="00024362"/>
    <w:rsid w:val="00025C83"/>
    <w:rsid w:val="00025F8C"/>
    <w:rsid w:val="000265BC"/>
    <w:rsid w:val="000276F0"/>
    <w:rsid w:val="00031C58"/>
    <w:rsid w:val="00032592"/>
    <w:rsid w:val="00032ED6"/>
    <w:rsid w:val="0003337E"/>
    <w:rsid w:val="00034CBB"/>
    <w:rsid w:val="00036E1C"/>
    <w:rsid w:val="00041D88"/>
    <w:rsid w:val="00042051"/>
    <w:rsid w:val="00042292"/>
    <w:rsid w:val="00042A91"/>
    <w:rsid w:val="0004490F"/>
    <w:rsid w:val="00044DDD"/>
    <w:rsid w:val="00046D6B"/>
    <w:rsid w:val="000477E6"/>
    <w:rsid w:val="00054A71"/>
    <w:rsid w:val="00055121"/>
    <w:rsid w:val="0005587F"/>
    <w:rsid w:val="0006135F"/>
    <w:rsid w:val="0006140D"/>
    <w:rsid w:val="0006164F"/>
    <w:rsid w:val="00062F04"/>
    <w:rsid w:val="00063E25"/>
    <w:rsid w:val="0006407D"/>
    <w:rsid w:val="000641D9"/>
    <w:rsid w:val="000647F2"/>
    <w:rsid w:val="000711C7"/>
    <w:rsid w:val="00071D4D"/>
    <w:rsid w:val="000727B4"/>
    <w:rsid w:val="00072C8D"/>
    <w:rsid w:val="00082528"/>
    <w:rsid w:val="00084D56"/>
    <w:rsid w:val="000868E9"/>
    <w:rsid w:val="00087670"/>
    <w:rsid w:val="00091BF7"/>
    <w:rsid w:val="000925B8"/>
    <w:rsid w:val="00095024"/>
    <w:rsid w:val="0009558D"/>
    <w:rsid w:val="000A36D2"/>
    <w:rsid w:val="000A4769"/>
    <w:rsid w:val="000A52BD"/>
    <w:rsid w:val="000A52F5"/>
    <w:rsid w:val="000B15DA"/>
    <w:rsid w:val="000B4B02"/>
    <w:rsid w:val="000B6014"/>
    <w:rsid w:val="000B6700"/>
    <w:rsid w:val="000B711D"/>
    <w:rsid w:val="000B72A5"/>
    <w:rsid w:val="000C1395"/>
    <w:rsid w:val="000C1D8B"/>
    <w:rsid w:val="000C1E07"/>
    <w:rsid w:val="000C5636"/>
    <w:rsid w:val="000C57FE"/>
    <w:rsid w:val="000C7A5E"/>
    <w:rsid w:val="000D05FD"/>
    <w:rsid w:val="000D1338"/>
    <w:rsid w:val="000D1A68"/>
    <w:rsid w:val="000D3ADF"/>
    <w:rsid w:val="000D5834"/>
    <w:rsid w:val="000D5E63"/>
    <w:rsid w:val="000D6184"/>
    <w:rsid w:val="000D69CC"/>
    <w:rsid w:val="000D72E3"/>
    <w:rsid w:val="000D7E0B"/>
    <w:rsid w:val="000E08D9"/>
    <w:rsid w:val="000E1A4E"/>
    <w:rsid w:val="000E3869"/>
    <w:rsid w:val="000E605E"/>
    <w:rsid w:val="000E6152"/>
    <w:rsid w:val="000E6DF8"/>
    <w:rsid w:val="000F14FF"/>
    <w:rsid w:val="000F2538"/>
    <w:rsid w:val="000F2F9A"/>
    <w:rsid w:val="000F35C5"/>
    <w:rsid w:val="000F3682"/>
    <w:rsid w:val="000F4A6F"/>
    <w:rsid w:val="000F4BF4"/>
    <w:rsid w:val="000F58F7"/>
    <w:rsid w:val="000F64C7"/>
    <w:rsid w:val="000F7B00"/>
    <w:rsid w:val="000F7DCC"/>
    <w:rsid w:val="00100943"/>
    <w:rsid w:val="00102769"/>
    <w:rsid w:val="00102DF1"/>
    <w:rsid w:val="00102E45"/>
    <w:rsid w:val="001031B2"/>
    <w:rsid w:val="00103E83"/>
    <w:rsid w:val="0010473A"/>
    <w:rsid w:val="001052BF"/>
    <w:rsid w:val="0010623C"/>
    <w:rsid w:val="00113111"/>
    <w:rsid w:val="00113531"/>
    <w:rsid w:val="00113604"/>
    <w:rsid w:val="00113A6D"/>
    <w:rsid w:val="00114105"/>
    <w:rsid w:val="00116071"/>
    <w:rsid w:val="00116C4A"/>
    <w:rsid w:val="00117BB7"/>
    <w:rsid w:val="001215C0"/>
    <w:rsid w:val="00121930"/>
    <w:rsid w:val="00122F97"/>
    <w:rsid w:val="00126C59"/>
    <w:rsid w:val="00126E2A"/>
    <w:rsid w:val="00127496"/>
    <w:rsid w:val="0013004B"/>
    <w:rsid w:val="00131481"/>
    <w:rsid w:val="0013482B"/>
    <w:rsid w:val="00134CF3"/>
    <w:rsid w:val="001352CC"/>
    <w:rsid w:val="00141E53"/>
    <w:rsid w:val="0014247F"/>
    <w:rsid w:val="00143FC4"/>
    <w:rsid w:val="00147421"/>
    <w:rsid w:val="001474C0"/>
    <w:rsid w:val="001505F5"/>
    <w:rsid w:val="00150D84"/>
    <w:rsid w:val="001563A4"/>
    <w:rsid w:val="00162059"/>
    <w:rsid w:val="00164187"/>
    <w:rsid w:val="00164331"/>
    <w:rsid w:val="0016435A"/>
    <w:rsid w:val="00164FE3"/>
    <w:rsid w:val="001714C5"/>
    <w:rsid w:val="00171DE3"/>
    <w:rsid w:val="00172C36"/>
    <w:rsid w:val="00173244"/>
    <w:rsid w:val="001745C2"/>
    <w:rsid w:val="00175A4B"/>
    <w:rsid w:val="00175F6D"/>
    <w:rsid w:val="001762F7"/>
    <w:rsid w:val="00177D1F"/>
    <w:rsid w:val="00177F31"/>
    <w:rsid w:val="001814CC"/>
    <w:rsid w:val="001814F6"/>
    <w:rsid w:val="00182059"/>
    <w:rsid w:val="00183BDE"/>
    <w:rsid w:val="00186009"/>
    <w:rsid w:val="00186237"/>
    <w:rsid w:val="00187FFE"/>
    <w:rsid w:val="00192AF7"/>
    <w:rsid w:val="0019371C"/>
    <w:rsid w:val="001941BD"/>
    <w:rsid w:val="001943FC"/>
    <w:rsid w:val="00194B29"/>
    <w:rsid w:val="00194BB1"/>
    <w:rsid w:val="001A1679"/>
    <w:rsid w:val="001A3313"/>
    <w:rsid w:val="001A36B0"/>
    <w:rsid w:val="001A3F77"/>
    <w:rsid w:val="001A43B7"/>
    <w:rsid w:val="001A4DB9"/>
    <w:rsid w:val="001A532F"/>
    <w:rsid w:val="001A62E6"/>
    <w:rsid w:val="001B064F"/>
    <w:rsid w:val="001B296A"/>
    <w:rsid w:val="001B2F06"/>
    <w:rsid w:val="001B4559"/>
    <w:rsid w:val="001B5834"/>
    <w:rsid w:val="001B70A8"/>
    <w:rsid w:val="001B716E"/>
    <w:rsid w:val="001B78F8"/>
    <w:rsid w:val="001B79C6"/>
    <w:rsid w:val="001C0F96"/>
    <w:rsid w:val="001C125E"/>
    <w:rsid w:val="001C260C"/>
    <w:rsid w:val="001C339B"/>
    <w:rsid w:val="001C58F6"/>
    <w:rsid w:val="001C7222"/>
    <w:rsid w:val="001D05A6"/>
    <w:rsid w:val="001D5130"/>
    <w:rsid w:val="001D7D7F"/>
    <w:rsid w:val="001E0482"/>
    <w:rsid w:val="001E0631"/>
    <w:rsid w:val="001E0FBE"/>
    <w:rsid w:val="001E362E"/>
    <w:rsid w:val="001E5282"/>
    <w:rsid w:val="001E5508"/>
    <w:rsid w:val="001E58F4"/>
    <w:rsid w:val="001F0772"/>
    <w:rsid w:val="001F0B76"/>
    <w:rsid w:val="001F4158"/>
    <w:rsid w:val="001F6125"/>
    <w:rsid w:val="0020056D"/>
    <w:rsid w:val="00201F96"/>
    <w:rsid w:val="00202A9E"/>
    <w:rsid w:val="00204E5B"/>
    <w:rsid w:val="00207BBD"/>
    <w:rsid w:val="0021069C"/>
    <w:rsid w:val="00210B44"/>
    <w:rsid w:val="0021170E"/>
    <w:rsid w:val="00211C9A"/>
    <w:rsid w:val="00211D69"/>
    <w:rsid w:val="00213BEA"/>
    <w:rsid w:val="002141E9"/>
    <w:rsid w:val="002153CB"/>
    <w:rsid w:val="0021608C"/>
    <w:rsid w:val="002179B2"/>
    <w:rsid w:val="00220CCF"/>
    <w:rsid w:val="0022106C"/>
    <w:rsid w:val="0022310D"/>
    <w:rsid w:val="00223AED"/>
    <w:rsid w:val="00225BC5"/>
    <w:rsid w:val="00226203"/>
    <w:rsid w:val="00230155"/>
    <w:rsid w:val="00232501"/>
    <w:rsid w:val="00237A56"/>
    <w:rsid w:val="00240333"/>
    <w:rsid w:val="0024088A"/>
    <w:rsid w:val="0024232F"/>
    <w:rsid w:val="00242603"/>
    <w:rsid w:val="00243150"/>
    <w:rsid w:val="00246CA3"/>
    <w:rsid w:val="002478C3"/>
    <w:rsid w:val="002509AE"/>
    <w:rsid w:val="002514DD"/>
    <w:rsid w:val="002517C2"/>
    <w:rsid w:val="00251E22"/>
    <w:rsid w:val="00254ADF"/>
    <w:rsid w:val="002559DE"/>
    <w:rsid w:val="00255EF4"/>
    <w:rsid w:val="002600EF"/>
    <w:rsid w:val="002631C2"/>
    <w:rsid w:val="00263E17"/>
    <w:rsid w:val="00264C71"/>
    <w:rsid w:val="0026585F"/>
    <w:rsid w:val="00266495"/>
    <w:rsid w:val="00267153"/>
    <w:rsid w:val="00267196"/>
    <w:rsid w:val="00267D17"/>
    <w:rsid w:val="00270241"/>
    <w:rsid w:val="00270CDA"/>
    <w:rsid w:val="002716A9"/>
    <w:rsid w:val="00272BEE"/>
    <w:rsid w:val="00273DEE"/>
    <w:rsid w:val="00276B6D"/>
    <w:rsid w:val="00276B86"/>
    <w:rsid w:val="0028071D"/>
    <w:rsid w:val="00282410"/>
    <w:rsid w:val="002854AD"/>
    <w:rsid w:val="002858DD"/>
    <w:rsid w:val="002872A3"/>
    <w:rsid w:val="00287896"/>
    <w:rsid w:val="00290CFD"/>
    <w:rsid w:val="002910F8"/>
    <w:rsid w:val="00291781"/>
    <w:rsid w:val="0029221F"/>
    <w:rsid w:val="00292D79"/>
    <w:rsid w:val="002948B5"/>
    <w:rsid w:val="00294D9B"/>
    <w:rsid w:val="002953A4"/>
    <w:rsid w:val="002954CA"/>
    <w:rsid w:val="00297E99"/>
    <w:rsid w:val="002A2189"/>
    <w:rsid w:val="002A2ED6"/>
    <w:rsid w:val="002A32AB"/>
    <w:rsid w:val="002A4158"/>
    <w:rsid w:val="002A549D"/>
    <w:rsid w:val="002A5CF7"/>
    <w:rsid w:val="002A6040"/>
    <w:rsid w:val="002B25E2"/>
    <w:rsid w:val="002B2813"/>
    <w:rsid w:val="002B3460"/>
    <w:rsid w:val="002B3CE6"/>
    <w:rsid w:val="002B3D6E"/>
    <w:rsid w:val="002B502F"/>
    <w:rsid w:val="002B596E"/>
    <w:rsid w:val="002B7209"/>
    <w:rsid w:val="002B7314"/>
    <w:rsid w:val="002B741B"/>
    <w:rsid w:val="002C20C6"/>
    <w:rsid w:val="002C2951"/>
    <w:rsid w:val="002C4D37"/>
    <w:rsid w:val="002C4DA1"/>
    <w:rsid w:val="002C6697"/>
    <w:rsid w:val="002C778E"/>
    <w:rsid w:val="002C793C"/>
    <w:rsid w:val="002D085A"/>
    <w:rsid w:val="002D093C"/>
    <w:rsid w:val="002D1A7D"/>
    <w:rsid w:val="002D2EBB"/>
    <w:rsid w:val="002D4BE0"/>
    <w:rsid w:val="002D4C65"/>
    <w:rsid w:val="002D5D67"/>
    <w:rsid w:val="002D6342"/>
    <w:rsid w:val="002D65F9"/>
    <w:rsid w:val="002D7FEA"/>
    <w:rsid w:val="002E01C9"/>
    <w:rsid w:val="002E0233"/>
    <w:rsid w:val="002E082D"/>
    <w:rsid w:val="002E14E1"/>
    <w:rsid w:val="002E1C78"/>
    <w:rsid w:val="002E1F08"/>
    <w:rsid w:val="002E2660"/>
    <w:rsid w:val="002E3256"/>
    <w:rsid w:val="002E5497"/>
    <w:rsid w:val="002E6943"/>
    <w:rsid w:val="002E6958"/>
    <w:rsid w:val="002E699D"/>
    <w:rsid w:val="002E6EE7"/>
    <w:rsid w:val="002F0326"/>
    <w:rsid w:val="002F2E8C"/>
    <w:rsid w:val="002F4991"/>
    <w:rsid w:val="002F562A"/>
    <w:rsid w:val="002F5B27"/>
    <w:rsid w:val="002F5F2D"/>
    <w:rsid w:val="002F6649"/>
    <w:rsid w:val="002F740D"/>
    <w:rsid w:val="002F7F9A"/>
    <w:rsid w:val="00300165"/>
    <w:rsid w:val="00302023"/>
    <w:rsid w:val="003025AA"/>
    <w:rsid w:val="0030326B"/>
    <w:rsid w:val="0030446D"/>
    <w:rsid w:val="00305726"/>
    <w:rsid w:val="00305A1D"/>
    <w:rsid w:val="00307A4F"/>
    <w:rsid w:val="00307AD5"/>
    <w:rsid w:val="00307D42"/>
    <w:rsid w:val="00311A7F"/>
    <w:rsid w:val="00311CE0"/>
    <w:rsid w:val="003120FB"/>
    <w:rsid w:val="00312758"/>
    <w:rsid w:val="003142F6"/>
    <w:rsid w:val="0031669D"/>
    <w:rsid w:val="00317814"/>
    <w:rsid w:val="003206E9"/>
    <w:rsid w:val="00321BC6"/>
    <w:rsid w:val="00322112"/>
    <w:rsid w:val="003221CE"/>
    <w:rsid w:val="003222B8"/>
    <w:rsid w:val="00322F22"/>
    <w:rsid w:val="00323876"/>
    <w:rsid w:val="00323A14"/>
    <w:rsid w:val="00324033"/>
    <w:rsid w:val="00325A08"/>
    <w:rsid w:val="00333C2C"/>
    <w:rsid w:val="00334247"/>
    <w:rsid w:val="00334621"/>
    <w:rsid w:val="00336878"/>
    <w:rsid w:val="003368F3"/>
    <w:rsid w:val="003372BB"/>
    <w:rsid w:val="00340089"/>
    <w:rsid w:val="00340436"/>
    <w:rsid w:val="003414D4"/>
    <w:rsid w:val="00343E9E"/>
    <w:rsid w:val="00345378"/>
    <w:rsid w:val="003455A8"/>
    <w:rsid w:val="00351ADB"/>
    <w:rsid w:val="00352D7D"/>
    <w:rsid w:val="00353AFA"/>
    <w:rsid w:val="00353EFA"/>
    <w:rsid w:val="003673EE"/>
    <w:rsid w:val="003708D7"/>
    <w:rsid w:val="00375B33"/>
    <w:rsid w:val="00377872"/>
    <w:rsid w:val="003809B6"/>
    <w:rsid w:val="00382EAC"/>
    <w:rsid w:val="00384983"/>
    <w:rsid w:val="00384FCF"/>
    <w:rsid w:val="0038654F"/>
    <w:rsid w:val="00386B91"/>
    <w:rsid w:val="00387D7B"/>
    <w:rsid w:val="003910B4"/>
    <w:rsid w:val="00393DF3"/>
    <w:rsid w:val="00394512"/>
    <w:rsid w:val="003966D3"/>
    <w:rsid w:val="00396816"/>
    <w:rsid w:val="003977BF"/>
    <w:rsid w:val="003A011C"/>
    <w:rsid w:val="003A01E3"/>
    <w:rsid w:val="003A4CD7"/>
    <w:rsid w:val="003A56ED"/>
    <w:rsid w:val="003A73B7"/>
    <w:rsid w:val="003A7726"/>
    <w:rsid w:val="003B0337"/>
    <w:rsid w:val="003B0ACB"/>
    <w:rsid w:val="003B0E29"/>
    <w:rsid w:val="003B2411"/>
    <w:rsid w:val="003B54F6"/>
    <w:rsid w:val="003B5A21"/>
    <w:rsid w:val="003B5D56"/>
    <w:rsid w:val="003B677A"/>
    <w:rsid w:val="003C2ED5"/>
    <w:rsid w:val="003C5245"/>
    <w:rsid w:val="003C5C1D"/>
    <w:rsid w:val="003C6998"/>
    <w:rsid w:val="003C6F06"/>
    <w:rsid w:val="003D0926"/>
    <w:rsid w:val="003D1EF8"/>
    <w:rsid w:val="003D26E4"/>
    <w:rsid w:val="003D334F"/>
    <w:rsid w:val="003D5740"/>
    <w:rsid w:val="003D5864"/>
    <w:rsid w:val="003E0A5F"/>
    <w:rsid w:val="003E19F2"/>
    <w:rsid w:val="003E21B8"/>
    <w:rsid w:val="003E3262"/>
    <w:rsid w:val="003E38FA"/>
    <w:rsid w:val="003E76DF"/>
    <w:rsid w:val="003F0D4B"/>
    <w:rsid w:val="003F14F6"/>
    <w:rsid w:val="003F36F2"/>
    <w:rsid w:val="003F55E0"/>
    <w:rsid w:val="003F6698"/>
    <w:rsid w:val="003F6EBB"/>
    <w:rsid w:val="004077B0"/>
    <w:rsid w:val="00407CFA"/>
    <w:rsid w:val="004122DF"/>
    <w:rsid w:val="0041276D"/>
    <w:rsid w:val="0041322F"/>
    <w:rsid w:val="004141E5"/>
    <w:rsid w:val="004165AE"/>
    <w:rsid w:val="00423C15"/>
    <w:rsid w:val="004250DE"/>
    <w:rsid w:val="00425C75"/>
    <w:rsid w:val="00426547"/>
    <w:rsid w:val="00426DFC"/>
    <w:rsid w:val="004300F0"/>
    <w:rsid w:val="0043011C"/>
    <w:rsid w:val="0043288A"/>
    <w:rsid w:val="00432995"/>
    <w:rsid w:val="00432E43"/>
    <w:rsid w:val="00433298"/>
    <w:rsid w:val="00435B38"/>
    <w:rsid w:val="004362F4"/>
    <w:rsid w:val="004363B2"/>
    <w:rsid w:val="004366B1"/>
    <w:rsid w:val="004366C1"/>
    <w:rsid w:val="00440678"/>
    <w:rsid w:val="00441403"/>
    <w:rsid w:val="0044167F"/>
    <w:rsid w:val="00441E0E"/>
    <w:rsid w:val="00442ED3"/>
    <w:rsid w:val="00443093"/>
    <w:rsid w:val="0044442A"/>
    <w:rsid w:val="0044500A"/>
    <w:rsid w:val="004450A7"/>
    <w:rsid w:val="00445F3A"/>
    <w:rsid w:val="00450C08"/>
    <w:rsid w:val="004511B0"/>
    <w:rsid w:val="00451ED6"/>
    <w:rsid w:val="004522F8"/>
    <w:rsid w:val="00452C74"/>
    <w:rsid w:val="004539B6"/>
    <w:rsid w:val="00453A17"/>
    <w:rsid w:val="00454734"/>
    <w:rsid w:val="00454DDD"/>
    <w:rsid w:val="00457C37"/>
    <w:rsid w:val="00460950"/>
    <w:rsid w:val="00460C0E"/>
    <w:rsid w:val="004620F6"/>
    <w:rsid w:val="00464ED7"/>
    <w:rsid w:val="00466A4F"/>
    <w:rsid w:val="004673D8"/>
    <w:rsid w:val="00470E46"/>
    <w:rsid w:val="00471B9F"/>
    <w:rsid w:val="00471BF1"/>
    <w:rsid w:val="004731C1"/>
    <w:rsid w:val="00473ED6"/>
    <w:rsid w:val="00474085"/>
    <w:rsid w:val="00475661"/>
    <w:rsid w:val="004803E8"/>
    <w:rsid w:val="00481D1E"/>
    <w:rsid w:val="00484086"/>
    <w:rsid w:val="00487670"/>
    <w:rsid w:val="00490FB4"/>
    <w:rsid w:val="00491999"/>
    <w:rsid w:val="00491B7C"/>
    <w:rsid w:val="00492CCF"/>
    <w:rsid w:val="004933A7"/>
    <w:rsid w:val="004961DB"/>
    <w:rsid w:val="00496D23"/>
    <w:rsid w:val="004971B1"/>
    <w:rsid w:val="004978D7"/>
    <w:rsid w:val="004A0154"/>
    <w:rsid w:val="004A0967"/>
    <w:rsid w:val="004A105B"/>
    <w:rsid w:val="004A2D59"/>
    <w:rsid w:val="004A3775"/>
    <w:rsid w:val="004A5FA4"/>
    <w:rsid w:val="004A62A6"/>
    <w:rsid w:val="004A6461"/>
    <w:rsid w:val="004B203E"/>
    <w:rsid w:val="004B2D94"/>
    <w:rsid w:val="004B33C5"/>
    <w:rsid w:val="004B3C02"/>
    <w:rsid w:val="004B3ECC"/>
    <w:rsid w:val="004B42A4"/>
    <w:rsid w:val="004B4365"/>
    <w:rsid w:val="004B440A"/>
    <w:rsid w:val="004B4AED"/>
    <w:rsid w:val="004B7C7A"/>
    <w:rsid w:val="004C1AD8"/>
    <w:rsid w:val="004C3F5E"/>
    <w:rsid w:val="004C68A1"/>
    <w:rsid w:val="004C6BDE"/>
    <w:rsid w:val="004C7354"/>
    <w:rsid w:val="004D0827"/>
    <w:rsid w:val="004D097A"/>
    <w:rsid w:val="004D1FBD"/>
    <w:rsid w:val="004D2E96"/>
    <w:rsid w:val="004D50B0"/>
    <w:rsid w:val="004D57C7"/>
    <w:rsid w:val="004D656C"/>
    <w:rsid w:val="004D752D"/>
    <w:rsid w:val="004D75C8"/>
    <w:rsid w:val="004D7CE8"/>
    <w:rsid w:val="004E09B7"/>
    <w:rsid w:val="004E0B82"/>
    <w:rsid w:val="004E0CBB"/>
    <w:rsid w:val="004E1673"/>
    <w:rsid w:val="004E1DBF"/>
    <w:rsid w:val="004E3F67"/>
    <w:rsid w:val="004E59D0"/>
    <w:rsid w:val="004E6059"/>
    <w:rsid w:val="004E6D30"/>
    <w:rsid w:val="004F2195"/>
    <w:rsid w:val="004F2D6F"/>
    <w:rsid w:val="004F5CD9"/>
    <w:rsid w:val="004F68C8"/>
    <w:rsid w:val="00500147"/>
    <w:rsid w:val="00501E5C"/>
    <w:rsid w:val="005030BA"/>
    <w:rsid w:val="00503707"/>
    <w:rsid w:val="00503FA4"/>
    <w:rsid w:val="00504913"/>
    <w:rsid w:val="00507128"/>
    <w:rsid w:val="005120C8"/>
    <w:rsid w:val="00513BBF"/>
    <w:rsid w:val="00513D41"/>
    <w:rsid w:val="005154F7"/>
    <w:rsid w:val="005164D4"/>
    <w:rsid w:val="005178B5"/>
    <w:rsid w:val="005204FD"/>
    <w:rsid w:val="00520D1A"/>
    <w:rsid w:val="00520E22"/>
    <w:rsid w:val="00520FCC"/>
    <w:rsid w:val="00521265"/>
    <w:rsid w:val="005223CF"/>
    <w:rsid w:val="005240DD"/>
    <w:rsid w:val="00525F39"/>
    <w:rsid w:val="00526155"/>
    <w:rsid w:val="005268C6"/>
    <w:rsid w:val="00527541"/>
    <w:rsid w:val="0053160F"/>
    <w:rsid w:val="005335D1"/>
    <w:rsid w:val="00534C87"/>
    <w:rsid w:val="0053585C"/>
    <w:rsid w:val="00540DED"/>
    <w:rsid w:val="0054214F"/>
    <w:rsid w:val="00543F09"/>
    <w:rsid w:val="005515C5"/>
    <w:rsid w:val="005523AD"/>
    <w:rsid w:val="00553CB5"/>
    <w:rsid w:val="00555132"/>
    <w:rsid w:val="0055620C"/>
    <w:rsid w:val="0055680D"/>
    <w:rsid w:val="00562094"/>
    <w:rsid w:val="005622E0"/>
    <w:rsid w:val="00564DA7"/>
    <w:rsid w:val="0056576F"/>
    <w:rsid w:val="005661E8"/>
    <w:rsid w:val="00566F2D"/>
    <w:rsid w:val="00566F63"/>
    <w:rsid w:val="005670C3"/>
    <w:rsid w:val="00567D95"/>
    <w:rsid w:val="00570688"/>
    <w:rsid w:val="00570BEF"/>
    <w:rsid w:val="00571A01"/>
    <w:rsid w:val="00572F56"/>
    <w:rsid w:val="00573046"/>
    <w:rsid w:val="00574784"/>
    <w:rsid w:val="005765BE"/>
    <w:rsid w:val="0057674B"/>
    <w:rsid w:val="005772DF"/>
    <w:rsid w:val="0058160B"/>
    <w:rsid w:val="00583195"/>
    <w:rsid w:val="005831B0"/>
    <w:rsid w:val="0058593C"/>
    <w:rsid w:val="00587E28"/>
    <w:rsid w:val="005907F9"/>
    <w:rsid w:val="005919AF"/>
    <w:rsid w:val="00592BF8"/>
    <w:rsid w:val="00593FEF"/>
    <w:rsid w:val="005947AB"/>
    <w:rsid w:val="00596869"/>
    <w:rsid w:val="005A1E8F"/>
    <w:rsid w:val="005A2480"/>
    <w:rsid w:val="005A5AC9"/>
    <w:rsid w:val="005A7397"/>
    <w:rsid w:val="005B1FE2"/>
    <w:rsid w:val="005B2A12"/>
    <w:rsid w:val="005B4331"/>
    <w:rsid w:val="005B4B0F"/>
    <w:rsid w:val="005B4BCB"/>
    <w:rsid w:val="005B5772"/>
    <w:rsid w:val="005C03F0"/>
    <w:rsid w:val="005C4A71"/>
    <w:rsid w:val="005C58BF"/>
    <w:rsid w:val="005C5E5A"/>
    <w:rsid w:val="005D11D4"/>
    <w:rsid w:val="005D144C"/>
    <w:rsid w:val="005D14F2"/>
    <w:rsid w:val="005D228D"/>
    <w:rsid w:val="005D4D40"/>
    <w:rsid w:val="005D57D4"/>
    <w:rsid w:val="005E0724"/>
    <w:rsid w:val="005E0808"/>
    <w:rsid w:val="005E106E"/>
    <w:rsid w:val="005E1E2B"/>
    <w:rsid w:val="005E3483"/>
    <w:rsid w:val="005E47BA"/>
    <w:rsid w:val="005E4F1C"/>
    <w:rsid w:val="005E5673"/>
    <w:rsid w:val="005E584E"/>
    <w:rsid w:val="005F03C3"/>
    <w:rsid w:val="005F0F17"/>
    <w:rsid w:val="005F0FBD"/>
    <w:rsid w:val="005F5B4D"/>
    <w:rsid w:val="005F5F8C"/>
    <w:rsid w:val="005F6227"/>
    <w:rsid w:val="005F6BDB"/>
    <w:rsid w:val="006007E3"/>
    <w:rsid w:val="0060116D"/>
    <w:rsid w:val="0060155E"/>
    <w:rsid w:val="006054AE"/>
    <w:rsid w:val="00605ABD"/>
    <w:rsid w:val="0060653C"/>
    <w:rsid w:val="00606670"/>
    <w:rsid w:val="00606844"/>
    <w:rsid w:val="006069A0"/>
    <w:rsid w:val="006074F9"/>
    <w:rsid w:val="00607FD9"/>
    <w:rsid w:val="00610851"/>
    <w:rsid w:val="00615669"/>
    <w:rsid w:val="00615EEC"/>
    <w:rsid w:val="006174B3"/>
    <w:rsid w:val="00620A4B"/>
    <w:rsid w:val="00620BFF"/>
    <w:rsid w:val="00621784"/>
    <w:rsid w:val="006224DA"/>
    <w:rsid w:val="00623E6B"/>
    <w:rsid w:val="00623F01"/>
    <w:rsid w:val="00624634"/>
    <w:rsid w:val="00625BE1"/>
    <w:rsid w:val="00630DD9"/>
    <w:rsid w:val="00633CA6"/>
    <w:rsid w:val="0063496E"/>
    <w:rsid w:val="006373F2"/>
    <w:rsid w:val="006378C0"/>
    <w:rsid w:val="0064155F"/>
    <w:rsid w:val="00642A2E"/>
    <w:rsid w:val="00642B71"/>
    <w:rsid w:val="0064423F"/>
    <w:rsid w:val="006444C2"/>
    <w:rsid w:val="00644A9A"/>
    <w:rsid w:val="006452B3"/>
    <w:rsid w:val="00646699"/>
    <w:rsid w:val="00646833"/>
    <w:rsid w:val="0065284E"/>
    <w:rsid w:val="00652909"/>
    <w:rsid w:val="006537C4"/>
    <w:rsid w:val="0065391C"/>
    <w:rsid w:val="00656287"/>
    <w:rsid w:val="006566C3"/>
    <w:rsid w:val="0065675A"/>
    <w:rsid w:val="00657D9C"/>
    <w:rsid w:val="006604CE"/>
    <w:rsid w:val="00660538"/>
    <w:rsid w:val="00665BC2"/>
    <w:rsid w:val="006673C4"/>
    <w:rsid w:val="00670103"/>
    <w:rsid w:val="006722F5"/>
    <w:rsid w:val="006732A1"/>
    <w:rsid w:val="00674FD4"/>
    <w:rsid w:val="00682537"/>
    <w:rsid w:val="00683B18"/>
    <w:rsid w:val="006845F6"/>
    <w:rsid w:val="006846E3"/>
    <w:rsid w:val="00684C5C"/>
    <w:rsid w:val="006870DE"/>
    <w:rsid w:val="0069690A"/>
    <w:rsid w:val="00697AC9"/>
    <w:rsid w:val="006A2324"/>
    <w:rsid w:val="006A2887"/>
    <w:rsid w:val="006A395C"/>
    <w:rsid w:val="006A6E2B"/>
    <w:rsid w:val="006A6E3C"/>
    <w:rsid w:val="006B1E3A"/>
    <w:rsid w:val="006B27D2"/>
    <w:rsid w:val="006B49F8"/>
    <w:rsid w:val="006B689E"/>
    <w:rsid w:val="006C355D"/>
    <w:rsid w:val="006D09CD"/>
    <w:rsid w:val="006D19A2"/>
    <w:rsid w:val="006D1F87"/>
    <w:rsid w:val="006D2CB5"/>
    <w:rsid w:val="006D4C30"/>
    <w:rsid w:val="006D5088"/>
    <w:rsid w:val="006E2550"/>
    <w:rsid w:val="006E2B42"/>
    <w:rsid w:val="006E46DA"/>
    <w:rsid w:val="006E5BE5"/>
    <w:rsid w:val="006E6427"/>
    <w:rsid w:val="006F2D14"/>
    <w:rsid w:val="006F47CB"/>
    <w:rsid w:val="006F7497"/>
    <w:rsid w:val="006F75B6"/>
    <w:rsid w:val="007006B0"/>
    <w:rsid w:val="00700724"/>
    <w:rsid w:val="00701300"/>
    <w:rsid w:val="0070275F"/>
    <w:rsid w:val="00704B09"/>
    <w:rsid w:val="00704E7A"/>
    <w:rsid w:val="007067B2"/>
    <w:rsid w:val="00710070"/>
    <w:rsid w:val="00710345"/>
    <w:rsid w:val="007152BA"/>
    <w:rsid w:val="007201BB"/>
    <w:rsid w:val="00720E25"/>
    <w:rsid w:val="00721E65"/>
    <w:rsid w:val="00723481"/>
    <w:rsid w:val="00723935"/>
    <w:rsid w:val="00723FD6"/>
    <w:rsid w:val="007250F4"/>
    <w:rsid w:val="0072528E"/>
    <w:rsid w:val="00727DEE"/>
    <w:rsid w:val="00730D2B"/>
    <w:rsid w:val="00731DFD"/>
    <w:rsid w:val="007336FB"/>
    <w:rsid w:val="00736A98"/>
    <w:rsid w:val="00740833"/>
    <w:rsid w:val="00740874"/>
    <w:rsid w:val="00741FB2"/>
    <w:rsid w:val="00742EBD"/>
    <w:rsid w:val="007433E0"/>
    <w:rsid w:val="00743A4F"/>
    <w:rsid w:val="00747A44"/>
    <w:rsid w:val="00747FA9"/>
    <w:rsid w:val="00747FF5"/>
    <w:rsid w:val="007545DC"/>
    <w:rsid w:val="00754976"/>
    <w:rsid w:val="00754A8B"/>
    <w:rsid w:val="00754B30"/>
    <w:rsid w:val="007572E6"/>
    <w:rsid w:val="0076045C"/>
    <w:rsid w:val="00763A15"/>
    <w:rsid w:val="00764117"/>
    <w:rsid w:val="00766287"/>
    <w:rsid w:val="00766C4C"/>
    <w:rsid w:val="00767395"/>
    <w:rsid w:val="00767817"/>
    <w:rsid w:val="00776590"/>
    <w:rsid w:val="00776739"/>
    <w:rsid w:val="00780255"/>
    <w:rsid w:val="00780A2B"/>
    <w:rsid w:val="00781FF8"/>
    <w:rsid w:val="00784B2A"/>
    <w:rsid w:val="00785484"/>
    <w:rsid w:val="00786291"/>
    <w:rsid w:val="00786992"/>
    <w:rsid w:val="0079330F"/>
    <w:rsid w:val="00793AC7"/>
    <w:rsid w:val="007956AA"/>
    <w:rsid w:val="007A1E76"/>
    <w:rsid w:val="007A2263"/>
    <w:rsid w:val="007A3AD5"/>
    <w:rsid w:val="007A5EDE"/>
    <w:rsid w:val="007A5FEA"/>
    <w:rsid w:val="007A65AD"/>
    <w:rsid w:val="007A6883"/>
    <w:rsid w:val="007B0963"/>
    <w:rsid w:val="007B3463"/>
    <w:rsid w:val="007B40BC"/>
    <w:rsid w:val="007B6245"/>
    <w:rsid w:val="007B70B0"/>
    <w:rsid w:val="007C1F04"/>
    <w:rsid w:val="007C2400"/>
    <w:rsid w:val="007C37DF"/>
    <w:rsid w:val="007C5330"/>
    <w:rsid w:val="007C74E6"/>
    <w:rsid w:val="007C79EE"/>
    <w:rsid w:val="007D0E2F"/>
    <w:rsid w:val="007D3AD5"/>
    <w:rsid w:val="007D514E"/>
    <w:rsid w:val="007D6146"/>
    <w:rsid w:val="007D7E0F"/>
    <w:rsid w:val="007D7FF2"/>
    <w:rsid w:val="007E01E8"/>
    <w:rsid w:val="007E18C3"/>
    <w:rsid w:val="007E3F06"/>
    <w:rsid w:val="007E67F6"/>
    <w:rsid w:val="007E74B0"/>
    <w:rsid w:val="007F30EE"/>
    <w:rsid w:val="007F4142"/>
    <w:rsid w:val="00800DD6"/>
    <w:rsid w:val="008025B9"/>
    <w:rsid w:val="008026EC"/>
    <w:rsid w:val="008032B9"/>
    <w:rsid w:val="0080400B"/>
    <w:rsid w:val="008043DB"/>
    <w:rsid w:val="00805328"/>
    <w:rsid w:val="00805551"/>
    <w:rsid w:val="008059E7"/>
    <w:rsid w:val="00806948"/>
    <w:rsid w:val="0080741F"/>
    <w:rsid w:val="008100D4"/>
    <w:rsid w:val="0081038A"/>
    <w:rsid w:val="0081399C"/>
    <w:rsid w:val="00813E6D"/>
    <w:rsid w:val="00815718"/>
    <w:rsid w:val="008239AD"/>
    <w:rsid w:val="00823D03"/>
    <w:rsid w:val="00825E94"/>
    <w:rsid w:val="008277BF"/>
    <w:rsid w:val="00830CDC"/>
    <w:rsid w:val="008310CA"/>
    <w:rsid w:val="0083281D"/>
    <w:rsid w:val="00834244"/>
    <w:rsid w:val="00834E91"/>
    <w:rsid w:val="008361E9"/>
    <w:rsid w:val="0084026F"/>
    <w:rsid w:val="00841638"/>
    <w:rsid w:val="00841A81"/>
    <w:rsid w:val="00842E46"/>
    <w:rsid w:val="00846029"/>
    <w:rsid w:val="00850006"/>
    <w:rsid w:val="00850F2F"/>
    <w:rsid w:val="00852699"/>
    <w:rsid w:val="00854A21"/>
    <w:rsid w:val="00854D6D"/>
    <w:rsid w:val="00861839"/>
    <w:rsid w:val="0086595E"/>
    <w:rsid w:val="00866AE6"/>
    <w:rsid w:val="00867B17"/>
    <w:rsid w:val="008721D7"/>
    <w:rsid w:val="00874981"/>
    <w:rsid w:val="00874BBC"/>
    <w:rsid w:val="00875619"/>
    <w:rsid w:val="00875A22"/>
    <w:rsid w:val="00876881"/>
    <w:rsid w:val="0088250C"/>
    <w:rsid w:val="00882CFB"/>
    <w:rsid w:val="008838BF"/>
    <w:rsid w:val="00883B6F"/>
    <w:rsid w:val="00884AF4"/>
    <w:rsid w:val="00884EEA"/>
    <w:rsid w:val="00885B33"/>
    <w:rsid w:val="00885E62"/>
    <w:rsid w:val="008866BA"/>
    <w:rsid w:val="00886E61"/>
    <w:rsid w:val="008878D4"/>
    <w:rsid w:val="00890B96"/>
    <w:rsid w:val="00891B4B"/>
    <w:rsid w:val="00891F66"/>
    <w:rsid w:val="008957A0"/>
    <w:rsid w:val="008A29C1"/>
    <w:rsid w:val="008A345D"/>
    <w:rsid w:val="008A40C6"/>
    <w:rsid w:val="008A573F"/>
    <w:rsid w:val="008A72AF"/>
    <w:rsid w:val="008B0431"/>
    <w:rsid w:val="008B0993"/>
    <w:rsid w:val="008B1374"/>
    <w:rsid w:val="008B165B"/>
    <w:rsid w:val="008B304D"/>
    <w:rsid w:val="008B7025"/>
    <w:rsid w:val="008B71F3"/>
    <w:rsid w:val="008C08A6"/>
    <w:rsid w:val="008C0F4B"/>
    <w:rsid w:val="008C3ED5"/>
    <w:rsid w:val="008C40B1"/>
    <w:rsid w:val="008C6414"/>
    <w:rsid w:val="008C6889"/>
    <w:rsid w:val="008D1853"/>
    <w:rsid w:val="008D25AB"/>
    <w:rsid w:val="008D2B0B"/>
    <w:rsid w:val="008D3E3A"/>
    <w:rsid w:val="008D3F78"/>
    <w:rsid w:val="008D4DAB"/>
    <w:rsid w:val="008D50B1"/>
    <w:rsid w:val="008D56D2"/>
    <w:rsid w:val="008D5E76"/>
    <w:rsid w:val="008D5F88"/>
    <w:rsid w:val="008D65FA"/>
    <w:rsid w:val="008E387C"/>
    <w:rsid w:val="008E557E"/>
    <w:rsid w:val="008E771F"/>
    <w:rsid w:val="008F2CBB"/>
    <w:rsid w:val="008F3E05"/>
    <w:rsid w:val="008F3EFF"/>
    <w:rsid w:val="008F5036"/>
    <w:rsid w:val="008F6FC7"/>
    <w:rsid w:val="008F772E"/>
    <w:rsid w:val="009048E9"/>
    <w:rsid w:val="00904FF9"/>
    <w:rsid w:val="0090608E"/>
    <w:rsid w:val="00906758"/>
    <w:rsid w:val="00906D97"/>
    <w:rsid w:val="00907603"/>
    <w:rsid w:val="00910CE0"/>
    <w:rsid w:val="00911DC0"/>
    <w:rsid w:val="0091448E"/>
    <w:rsid w:val="009162C7"/>
    <w:rsid w:val="00916AAD"/>
    <w:rsid w:val="00920D41"/>
    <w:rsid w:val="00922E23"/>
    <w:rsid w:val="00924F17"/>
    <w:rsid w:val="00927597"/>
    <w:rsid w:val="00931556"/>
    <w:rsid w:val="009349C4"/>
    <w:rsid w:val="009355CA"/>
    <w:rsid w:val="00935688"/>
    <w:rsid w:val="0093637F"/>
    <w:rsid w:val="0093645E"/>
    <w:rsid w:val="00936801"/>
    <w:rsid w:val="00936F67"/>
    <w:rsid w:val="00937256"/>
    <w:rsid w:val="0093729D"/>
    <w:rsid w:val="009408F8"/>
    <w:rsid w:val="009419B7"/>
    <w:rsid w:val="00943866"/>
    <w:rsid w:val="009445B7"/>
    <w:rsid w:val="00945822"/>
    <w:rsid w:val="00945A2F"/>
    <w:rsid w:val="009466A9"/>
    <w:rsid w:val="00947107"/>
    <w:rsid w:val="00951172"/>
    <w:rsid w:val="00954478"/>
    <w:rsid w:val="0095461F"/>
    <w:rsid w:val="00954E9A"/>
    <w:rsid w:val="00955E8B"/>
    <w:rsid w:val="0095779B"/>
    <w:rsid w:val="00957C39"/>
    <w:rsid w:val="00957F2D"/>
    <w:rsid w:val="00961F08"/>
    <w:rsid w:val="00963065"/>
    <w:rsid w:val="00963373"/>
    <w:rsid w:val="009653C8"/>
    <w:rsid w:val="009668A5"/>
    <w:rsid w:val="00966B51"/>
    <w:rsid w:val="009675FA"/>
    <w:rsid w:val="00971877"/>
    <w:rsid w:val="00971918"/>
    <w:rsid w:val="00972BE7"/>
    <w:rsid w:val="0097378F"/>
    <w:rsid w:val="00973E57"/>
    <w:rsid w:val="0097420C"/>
    <w:rsid w:val="009748D3"/>
    <w:rsid w:val="009807AA"/>
    <w:rsid w:val="00980B8A"/>
    <w:rsid w:val="009826A8"/>
    <w:rsid w:val="00983DB1"/>
    <w:rsid w:val="0098593C"/>
    <w:rsid w:val="00990D86"/>
    <w:rsid w:val="00990E0B"/>
    <w:rsid w:val="0099100C"/>
    <w:rsid w:val="00992CC0"/>
    <w:rsid w:val="00992F9B"/>
    <w:rsid w:val="0099327F"/>
    <w:rsid w:val="0099394D"/>
    <w:rsid w:val="009959D7"/>
    <w:rsid w:val="00996822"/>
    <w:rsid w:val="00997AE4"/>
    <w:rsid w:val="009A3445"/>
    <w:rsid w:val="009A3B6E"/>
    <w:rsid w:val="009A5C18"/>
    <w:rsid w:val="009B086C"/>
    <w:rsid w:val="009B2DB6"/>
    <w:rsid w:val="009B55F6"/>
    <w:rsid w:val="009B708D"/>
    <w:rsid w:val="009C0831"/>
    <w:rsid w:val="009C2F03"/>
    <w:rsid w:val="009C3E6A"/>
    <w:rsid w:val="009C4707"/>
    <w:rsid w:val="009C4787"/>
    <w:rsid w:val="009C5A4C"/>
    <w:rsid w:val="009D21C2"/>
    <w:rsid w:val="009D4E7B"/>
    <w:rsid w:val="009D5FBB"/>
    <w:rsid w:val="009D7867"/>
    <w:rsid w:val="009E12CC"/>
    <w:rsid w:val="009E1BD9"/>
    <w:rsid w:val="009E1D60"/>
    <w:rsid w:val="009E33FD"/>
    <w:rsid w:val="009E4062"/>
    <w:rsid w:val="009E55BC"/>
    <w:rsid w:val="009E67DC"/>
    <w:rsid w:val="009F021B"/>
    <w:rsid w:val="00A003C6"/>
    <w:rsid w:val="00A02286"/>
    <w:rsid w:val="00A04A2C"/>
    <w:rsid w:val="00A07CF6"/>
    <w:rsid w:val="00A12FC0"/>
    <w:rsid w:val="00A13497"/>
    <w:rsid w:val="00A13AA3"/>
    <w:rsid w:val="00A1425B"/>
    <w:rsid w:val="00A142AD"/>
    <w:rsid w:val="00A173AF"/>
    <w:rsid w:val="00A1755B"/>
    <w:rsid w:val="00A23847"/>
    <w:rsid w:val="00A254D4"/>
    <w:rsid w:val="00A25C58"/>
    <w:rsid w:val="00A262CB"/>
    <w:rsid w:val="00A324A3"/>
    <w:rsid w:val="00A34705"/>
    <w:rsid w:val="00A35C5E"/>
    <w:rsid w:val="00A36A46"/>
    <w:rsid w:val="00A37310"/>
    <w:rsid w:val="00A40349"/>
    <w:rsid w:val="00A41556"/>
    <w:rsid w:val="00A41D0C"/>
    <w:rsid w:val="00A42103"/>
    <w:rsid w:val="00A42310"/>
    <w:rsid w:val="00A4236F"/>
    <w:rsid w:val="00A43EC9"/>
    <w:rsid w:val="00A45E21"/>
    <w:rsid w:val="00A45E97"/>
    <w:rsid w:val="00A520F4"/>
    <w:rsid w:val="00A55EFF"/>
    <w:rsid w:val="00A56091"/>
    <w:rsid w:val="00A56228"/>
    <w:rsid w:val="00A566D8"/>
    <w:rsid w:val="00A616B2"/>
    <w:rsid w:val="00A64128"/>
    <w:rsid w:val="00A64209"/>
    <w:rsid w:val="00A65AEB"/>
    <w:rsid w:val="00A66795"/>
    <w:rsid w:val="00A6682C"/>
    <w:rsid w:val="00A779D4"/>
    <w:rsid w:val="00A902AA"/>
    <w:rsid w:val="00A90A8F"/>
    <w:rsid w:val="00A90F9D"/>
    <w:rsid w:val="00A93075"/>
    <w:rsid w:val="00A93872"/>
    <w:rsid w:val="00A94343"/>
    <w:rsid w:val="00A948BF"/>
    <w:rsid w:val="00A9686D"/>
    <w:rsid w:val="00A97C85"/>
    <w:rsid w:val="00AA125C"/>
    <w:rsid w:val="00AA1569"/>
    <w:rsid w:val="00AA2D33"/>
    <w:rsid w:val="00AA334B"/>
    <w:rsid w:val="00AA6F0D"/>
    <w:rsid w:val="00AB0C85"/>
    <w:rsid w:val="00AB0CB0"/>
    <w:rsid w:val="00AB21EA"/>
    <w:rsid w:val="00AB3E44"/>
    <w:rsid w:val="00AB5815"/>
    <w:rsid w:val="00AB5DC7"/>
    <w:rsid w:val="00AB5F53"/>
    <w:rsid w:val="00AB787A"/>
    <w:rsid w:val="00AC0054"/>
    <w:rsid w:val="00AC0F8B"/>
    <w:rsid w:val="00AC0FDC"/>
    <w:rsid w:val="00AC1ECA"/>
    <w:rsid w:val="00AC3CF4"/>
    <w:rsid w:val="00AC4917"/>
    <w:rsid w:val="00AC56E5"/>
    <w:rsid w:val="00AC5C85"/>
    <w:rsid w:val="00AC5D5B"/>
    <w:rsid w:val="00AC7AA8"/>
    <w:rsid w:val="00AD0C8A"/>
    <w:rsid w:val="00AD1F90"/>
    <w:rsid w:val="00AD4628"/>
    <w:rsid w:val="00AE0E28"/>
    <w:rsid w:val="00AE15D9"/>
    <w:rsid w:val="00AE2180"/>
    <w:rsid w:val="00AE38C5"/>
    <w:rsid w:val="00AE518C"/>
    <w:rsid w:val="00AF05CE"/>
    <w:rsid w:val="00AF14A9"/>
    <w:rsid w:val="00AF2D7D"/>
    <w:rsid w:val="00AF37ED"/>
    <w:rsid w:val="00AF64B0"/>
    <w:rsid w:val="00B0030C"/>
    <w:rsid w:val="00B00F93"/>
    <w:rsid w:val="00B01E80"/>
    <w:rsid w:val="00B020FF"/>
    <w:rsid w:val="00B025BF"/>
    <w:rsid w:val="00B02688"/>
    <w:rsid w:val="00B05D3F"/>
    <w:rsid w:val="00B07B03"/>
    <w:rsid w:val="00B10249"/>
    <w:rsid w:val="00B11D7E"/>
    <w:rsid w:val="00B12C72"/>
    <w:rsid w:val="00B15DC0"/>
    <w:rsid w:val="00B15E6B"/>
    <w:rsid w:val="00B164FA"/>
    <w:rsid w:val="00B165D8"/>
    <w:rsid w:val="00B1763B"/>
    <w:rsid w:val="00B22A9D"/>
    <w:rsid w:val="00B247B0"/>
    <w:rsid w:val="00B255E4"/>
    <w:rsid w:val="00B27E19"/>
    <w:rsid w:val="00B3025C"/>
    <w:rsid w:val="00B321D7"/>
    <w:rsid w:val="00B357AE"/>
    <w:rsid w:val="00B36A01"/>
    <w:rsid w:val="00B37E49"/>
    <w:rsid w:val="00B41048"/>
    <w:rsid w:val="00B414DA"/>
    <w:rsid w:val="00B414DF"/>
    <w:rsid w:val="00B429C2"/>
    <w:rsid w:val="00B4610F"/>
    <w:rsid w:val="00B46AFB"/>
    <w:rsid w:val="00B50B6E"/>
    <w:rsid w:val="00B515A6"/>
    <w:rsid w:val="00B54796"/>
    <w:rsid w:val="00B5796F"/>
    <w:rsid w:val="00B604D5"/>
    <w:rsid w:val="00B624F0"/>
    <w:rsid w:val="00B63C88"/>
    <w:rsid w:val="00B64051"/>
    <w:rsid w:val="00B64C1A"/>
    <w:rsid w:val="00B64DF0"/>
    <w:rsid w:val="00B6670D"/>
    <w:rsid w:val="00B66A4B"/>
    <w:rsid w:val="00B70712"/>
    <w:rsid w:val="00B73094"/>
    <w:rsid w:val="00B73381"/>
    <w:rsid w:val="00B77A67"/>
    <w:rsid w:val="00B81362"/>
    <w:rsid w:val="00B813A8"/>
    <w:rsid w:val="00B8174F"/>
    <w:rsid w:val="00B844B8"/>
    <w:rsid w:val="00B84F34"/>
    <w:rsid w:val="00B85342"/>
    <w:rsid w:val="00B85511"/>
    <w:rsid w:val="00B87991"/>
    <w:rsid w:val="00B87D07"/>
    <w:rsid w:val="00B93157"/>
    <w:rsid w:val="00B95DAF"/>
    <w:rsid w:val="00B963ED"/>
    <w:rsid w:val="00BA068C"/>
    <w:rsid w:val="00BA19EC"/>
    <w:rsid w:val="00BA1F64"/>
    <w:rsid w:val="00BA2560"/>
    <w:rsid w:val="00BA460E"/>
    <w:rsid w:val="00BA4888"/>
    <w:rsid w:val="00BA4DBD"/>
    <w:rsid w:val="00BA6A34"/>
    <w:rsid w:val="00BA7851"/>
    <w:rsid w:val="00BB0A92"/>
    <w:rsid w:val="00BB0CDC"/>
    <w:rsid w:val="00BB5C4D"/>
    <w:rsid w:val="00BC13CB"/>
    <w:rsid w:val="00BC2F37"/>
    <w:rsid w:val="00BC2F97"/>
    <w:rsid w:val="00BC432A"/>
    <w:rsid w:val="00BC4B17"/>
    <w:rsid w:val="00BC52F9"/>
    <w:rsid w:val="00BC711A"/>
    <w:rsid w:val="00BC717B"/>
    <w:rsid w:val="00BC7879"/>
    <w:rsid w:val="00BC7FF5"/>
    <w:rsid w:val="00BD00AD"/>
    <w:rsid w:val="00BD14FA"/>
    <w:rsid w:val="00BD22B3"/>
    <w:rsid w:val="00BD243C"/>
    <w:rsid w:val="00BD3CB6"/>
    <w:rsid w:val="00BD4CDE"/>
    <w:rsid w:val="00BD7A0F"/>
    <w:rsid w:val="00BE4AFB"/>
    <w:rsid w:val="00BE6C7F"/>
    <w:rsid w:val="00BF25DE"/>
    <w:rsid w:val="00BF5CA3"/>
    <w:rsid w:val="00BF6C2D"/>
    <w:rsid w:val="00BF7316"/>
    <w:rsid w:val="00BF7341"/>
    <w:rsid w:val="00BF73FB"/>
    <w:rsid w:val="00BF7D0A"/>
    <w:rsid w:val="00C0075D"/>
    <w:rsid w:val="00C02312"/>
    <w:rsid w:val="00C04C74"/>
    <w:rsid w:val="00C071E5"/>
    <w:rsid w:val="00C077D6"/>
    <w:rsid w:val="00C11217"/>
    <w:rsid w:val="00C11797"/>
    <w:rsid w:val="00C11B16"/>
    <w:rsid w:val="00C144E7"/>
    <w:rsid w:val="00C146AF"/>
    <w:rsid w:val="00C1498B"/>
    <w:rsid w:val="00C14B90"/>
    <w:rsid w:val="00C15775"/>
    <w:rsid w:val="00C16363"/>
    <w:rsid w:val="00C171B9"/>
    <w:rsid w:val="00C17F59"/>
    <w:rsid w:val="00C233CC"/>
    <w:rsid w:val="00C248C6"/>
    <w:rsid w:val="00C251DC"/>
    <w:rsid w:val="00C26031"/>
    <w:rsid w:val="00C30B22"/>
    <w:rsid w:val="00C313C9"/>
    <w:rsid w:val="00C31506"/>
    <w:rsid w:val="00C31DF6"/>
    <w:rsid w:val="00C31FB6"/>
    <w:rsid w:val="00C37478"/>
    <w:rsid w:val="00C37DB9"/>
    <w:rsid w:val="00C43856"/>
    <w:rsid w:val="00C46D69"/>
    <w:rsid w:val="00C47705"/>
    <w:rsid w:val="00C50B06"/>
    <w:rsid w:val="00C517B9"/>
    <w:rsid w:val="00C54C12"/>
    <w:rsid w:val="00C56B14"/>
    <w:rsid w:val="00C573A1"/>
    <w:rsid w:val="00C61DE7"/>
    <w:rsid w:val="00C64D04"/>
    <w:rsid w:val="00C65D46"/>
    <w:rsid w:val="00C72BB2"/>
    <w:rsid w:val="00C73183"/>
    <w:rsid w:val="00C7451B"/>
    <w:rsid w:val="00C74D8D"/>
    <w:rsid w:val="00C74DCF"/>
    <w:rsid w:val="00C75590"/>
    <w:rsid w:val="00C757AC"/>
    <w:rsid w:val="00C75E6A"/>
    <w:rsid w:val="00C77753"/>
    <w:rsid w:val="00C812CA"/>
    <w:rsid w:val="00C84CFB"/>
    <w:rsid w:val="00C872CC"/>
    <w:rsid w:val="00C87A66"/>
    <w:rsid w:val="00C9061D"/>
    <w:rsid w:val="00C90AF8"/>
    <w:rsid w:val="00C9261D"/>
    <w:rsid w:val="00C96CB0"/>
    <w:rsid w:val="00C97AE1"/>
    <w:rsid w:val="00CA1E51"/>
    <w:rsid w:val="00CA3DBD"/>
    <w:rsid w:val="00CA4DDB"/>
    <w:rsid w:val="00CA52F3"/>
    <w:rsid w:val="00CA5F5B"/>
    <w:rsid w:val="00CB0F31"/>
    <w:rsid w:val="00CB259A"/>
    <w:rsid w:val="00CB5057"/>
    <w:rsid w:val="00CB5A1D"/>
    <w:rsid w:val="00CB6C8F"/>
    <w:rsid w:val="00CC187B"/>
    <w:rsid w:val="00CC390E"/>
    <w:rsid w:val="00CC4DF2"/>
    <w:rsid w:val="00CC6882"/>
    <w:rsid w:val="00CC6AF3"/>
    <w:rsid w:val="00CD0652"/>
    <w:rsid w:val="00CD124D"/>
    <w:rsid w:val="00CD1DA9"/>
    <w:rsid w:val="00CD4669"/>
    <w:rsid w:val="00CD666A"/>
    <w:rsid w:val="00CE0446"/>
    <w:rsid w:val="00CE0F86"/>
    <w:rsid w:val="00CE1143"/>
    <w:rsid w:val="00CE1863"/>
    <w:rsid w:val="00CE431E"/>
    <w:rsid w:val="00CE44A3"/>
    <w:rsid w:val="00CF1884"/>
    <w:rsid w:val="00CF3A8A"/>
    <w:rsid w:val="00CF7BA8"/>
    <w:rsid w:val="00CF7E93"/>
    <w:rsid w:val="00D00266"/>
    <w:rsid w:val="00D0321F"/>
    <w:rsid w:val="00D04257"/>
    <w:rsid w:val="00D05BF9"/>
    <w:rsid w:val="00D06B1F"/>
    <w:rsid w:val="00D11B01"/>
    <w:rsid w:val="00D11FC1"/>
    <w:rsid w:val="00D124A0"/>
    <w:rsid w:val="00D12BAA"/>
    <w:rsid w:val="00D12D49"/>
    <w:rsid w:val="00D13569"/>
    <w:rsid w:val="00D13A6E"/>
    <w:rsid w:val="00D13AEE"/>
    <w:rsid w:val="00D13CE9"/>
    <w:rsid w:val="00D23058"/>
    <w:rsid w:val="00D254EA"/>
    <w:rsid w:val="00D26259"/>
    <w:rsid w:val="00D26B99"/>
    <w:rsid w:val="00D304DB"/>
    <w:rsid w:val="00D32211"/>
    <w:rsid w:val="00D32509"/>
    <w:rsid w:val="00D32DA9"/>
    <w:rsid w:val="00D33B7F"/>
    <w:rsid w:val="00D343B9"/>
    <w:rsid w:val="00D35BA7"/>
    <w:rsid w:val="00D3622F"/>
    <w:rsid w:val="00D366EE"/>
    <w:rsid w:val="00D37C8B"/>
    <w:rsid w:val="00D40AB2"/>
    <w:rsid w:val="00D4183B"/>
    <w:rsid w:val="00D4282C"/>
    <w:rsid w:val="00D42C1F"/>
    <w:rsid w:val="00D42CEC"/>
    <w:rsid w:val="00D44686"/>
    <w:rsid w:val="00D45105"/>
    <w:rsid w:val="00D4547C"/>
    <w:rsid w:val="00D45804"/>
    <w:rsid w:val="00D47B17"/>
    <w:rsid w:val="00D518C4"/>
    <w:rsid w:val="00D51F70"/>
    <w:rsid w:val="00D55D15"/>
    <w:rsid w:val="00D56D95"/>
    <w:rsid w:val="00D56E44"/>
    <w:rsid w:val="00D5732E"/>
    <w:rsid w:val="00D60FBC"/>
    <w:rsid w:val="00D67D95"/>
    <w:rsid w:val="00D70157"/>
    <w:rsid w:val="00D70ED3"/>
    <w:rsid w:val="00D71D2D"/>
    <w:rsid w:val="00D727CA"/>
    <w:rsid w:val="00D728A6"/>
    <w:rsid w:val="00D728AB"/>
    <w:rsid w:val="00D73D74"/>
    <w:rsid w:val="00D765EB"/>
    <w:rsid w:val="00D772DE"/>
    <w:rsid w:val="00D778CE"/>
    <w:rsid w:val="00D77FB1"/>
    <w:rsid w:val="00D80BA9"/>
    <w:rsid w:val="00D81024"/>
    <w:rsid w:val="00D83131"/>
    <w:rsid w:val="00D84942"/>
    <w:rsid w:val="00D84C1B"/>
    <w:rsid w:val="00D85183"/>
    <w:rsid w:val="00D86FED"/>
    <w:rsid w:val="00D92CB5"/>
    <w:rsid w:val="00D944E8"/>
    <w:rsid w:val="00D949F6"/>
    <w:rsid w:val="00D96117"/>
    <w:rsid w:val="00D968B7"/>
    <w:rsid w:val="00D97263"/>
    <w:rsid w:val="00DA0EBC"/>
    <w:rsid w:val="00DA21DC"/>
    <w:rsid w:val="00DA3979"/>
    <w:rsid w:val="00DA49B7"/>
    <w:rsid w:val="00DB27A8"/>
    <w:rsid w:val="00DB3C27"/>
    <w:rsid w:val="00DB7136"/>
    <w:rsid w:val="00DB7183"/>
    <w:rsid w:val="00DC1750"/>
    <w:rsid w:val="00DC2D3E"/>
    <w:rsid w:val="00DC45E0"/>
    <w:rsid w:val="00DC7323"/>
    <w:rsid w:val="00DD025F"/>
    <w:rsid w:val="00DD04CD"/>
    <w:rsid w:val="00DD3400"/>
    <w:rsid w:val="00DD40E3"/>
    <w:rsid w:val="00DD43CD"/>
    <w:rsid w:val="00DD5A31"/>
    <w:rsid w:val="00DD7A18"/>
    <w:rsid w:val="00DE0D26"/>
    <w:rsid w:val="00DE0DD3"/>
    <w:rsid w:val="00DE2E6E"/>
    <w:rsid w:val="00DE308D"/>
    <w:rsid w:val="00DE4F69"/>
    <w:rsid w:val="00DE6FE7"/>
    <w:rsid w:val="00DF30FC"/>
    <w:rsid w:val="00DF699D"/>
    <w:rsid w:val="00DF6A48"/>
    <w:rsid w:val="00DF7618"/>
    <w:rsid w:val="00E003DA"/>
    <w:rsid w:val="00E0181B"/>
    <w:rsid w:val="00E01D39"/>
    <w:rsid w:val="00E02565"/>
    <w:rsid w:val="00E02C20"/>
    <w:rsid w:val="00E0340C"/>
    <w:rsid w:val="00E0368B"/>
    <w:rsid w:val="00E043C1"/>
    <w:rsid w:val="00E1034E"/>
    <w:rsid w:val="00E112F8"/>
    <w:rsid w:val="00E12A80"/>
    <w:rsid w:val="00E143F6"/>
    <w:rsid w:val="00E163BB"/>
    <w:rsid w:val="00E16B9C"/>
    <w:rsid w:val="00E16E69"/>
    <w:rsid w:val="00E171EC"/>
    <w:rsid w:val="00E178F5"/>
    <w:rsid w:val="00E17F46"/>
    <w:rsid w:val="00E218AF"/>
    <w:rsid w:val="00E22DAD"/>
    <w:rsid w:val="00E23748"/>
    <w:rsid w:val="00E24260"/>
    <w:rsid w:val="00E266B0"/>
    <w:rsid w:val="00E26FC9"/>
    <w:rsid w:val="00E2790B"/>
    <w:rsid w:val="00E2798A"/>
    <w:rsid w:val="00E330F8"/>
    <w:rsid w:val="00E36153"/>
    <w:rsid w:val="00E36740"/>
    <w:rsid w:val="00E36793"/>
    <w:rsid w:val="00E40F1F"/>
    <w:rsid w:val="00E45247"/>
    <w:rsid w:val="00E453D9"/>
    <w:rsid w:val="00E469F4"/>
    <w:rsid w:val="00E50AF8"/>
    <w:rsid w:val="00E52CA4"/>
    <w:rsid w:val="00E53E49"/>
    <w:rsid w:val="00E5407B"/>
    <w:rsid w:val="00E54108"/>
    <w:rsid w:val="00E573F2"/>
    <w:rsid w:val="00E57637"/>
    <w:rsid w:val="00E576A0"/>
    <w:rsid w:val="00E6045F"/>
    <w:rsid w:val="00E6223D"/>
    <w:rsid w:val="00E63B5C"/>
    <w:rsid w:val="00E6500B"/>
    <w:rsid w:val="00E663E3"/>
    <w:rsid w:val="00E67BBB"/>
    <w:rsid w:val="00E715C6"/>
    <w:rsid w:val="00E74CA1"/>
    <w:rsid w:val="00E8173B"/>
    <w:rsid w:val="00E82156"/>
    <w:rsid w:val="00E82B21"/>
    <w:rsid w:val="00E83C94"/>
    <w:rsid w:val="00E83FB9"/>
    <w:rsid w:val="00E846B4"/>
    <w:rsid w:val="00E848ED"/>
    <w:rsid w:val="00E84EC9"/>
    <w:rsid w:val="00E863E5"/>
    <w:rsid w:val="00E87B99"/>
    <w:rsid w:val="00E902C2"/>
    <w:rsid w:val="00E90416"/>
    <w:rsid w:val="00E91963"/>
    <w:rsid w:val="00E9230B"/>
    <w:rsid w:val="00E9748D"/>
    <w:rsid w:val="00E97D31"/>
    <w:rsid w:val="00EA2694"/>
    <w:rsid w:val="00EA30E8"/>
    <w:rsid w:val="00EA3BE3"/>
    <w:rsid w:val="00EA3D70"/>
    <w:rsid w:val="00EA446E"/>
    <w:rsid w:val="00EA566E"/>
    <w:rsid w:val="00EA6308"/>
    <w:rsid w:val="00EA6E9A"/>
    <w:rsid w:val="00EA7937"/>
    <w:rsid w:val="00EB0728"/>
    <w:rsid w:val="00EB2153"/>
    <w:rsid w:val="00EB2535"/>
    <w:rsid w:val="00EB27BB"/>
    <w:rsid w:val="00EB2A59"/>
    <w:rsid w:val="00EB6EE6"/>
    <w:rsid w:val="00EB7A87"/>
    <w:rsid w:val="00EC1DB7"/>
    <w:rsid w:val="00EC2B32"/>
    <w:rsid w:val="00EC37E9"/>
    <w:rsid w:val="00EC3B6D"/>
    <w:rsid w:val="00EC4CA0"/>
    <w:rsid w:val="00ED251E"/>
    <w:rsid w:val="00ED2A11"/>
    <w:rsid w:val="00ED380D"/>
    <w:rsid w:val="00ED39E1"/>
    <w:rsid w:val="00ED52B7"/>
    <w:rsid w:val="00ED5676"/>
    <w:rsid w:val="00ED63C9"/>
    <w:rsid w:val="00ED7A0A"/>
    <w:rsid w:val="00EE1859"/>
    <w:rsid w:val="00EE23EB"/>
    <w:rsid w:val="00EE2B46"/>
    <w:rsid w:val="00EE522E"/>
    <w:rsid w:val="00EE60C5"/>
    <w:rsid w:val="00EE6329"/>
    <w:rsid w:val="00EE64B4"/>
    <w:rsid w:val="00EF3B7E"/>
    <w:rsid w:val="00EF4ED0"/>
    <w:rsid w:val="00F05241"/>
    <w:rsid w:val="00F06C0B"/>
    <w:rsid w:val="00F136E3"/>
    <w:rsid w:val="00F13A27"/>
    <w:rsid w:val="00F13FD5"/>
    <w:rsid w:val="00F14AA5"/>
    <w:rsid w:val="00F152FE"/>
    <w:rsid w:val="00F17A7D"/>
    <w:rsid w:val="00F17E6B"/>
    <w:rsid w:val="00F20E3A"/>
    <w:rsid w:val="00F26984"/>
    <w:rsid w:val="00F2752F"/>
    <w:rsid w:val="00F27AE2"/>
    <w:rsid w:val="00F27B8E"/>
    <w:rsid w:val="00F27BFA"/>
    <w:rsid w:val="00F315CB"/>
    <w:rsid w:val="00F318F6"/>
    <w:rsid w:val="00F379F0"/>
    <w:rsid w:val="00F40D0F"/>
    <w:rsid w:val="00F4388E"/>
    <w:rsid w:val="00F43B4D"/>
    <w:rsid w:val="00F43BBD"/>
    <w:rsid w:val="00F44DA4"/>
    <w:rsid w:val="00F4753B"/>
    <w:rsid w:val="00F47EE8"/>
    <w:rsid w:val="00F50D90"/>
    <w:rsid w:val="00F50E9D"/>
    <w:rsid w:val="00F52ED6"/>
    <w:rsid w:val="00F534D6"/>
    <w:rsid w:val="00F56EB5"/>
    <w:rsid w:val="00F63AED"/>
    <w:rsid w:val="00F642A3"/>
    <w:rsid w:val="00F64380"/>
    <w:rsid w:val="00F64911"/>
    <w:rsid w:val="00F664DC"/>
    <w:rsid w:val="00F71F48"/>
    <w:rsid w:val="00F724DB"/>
    <w:rsid w:val="00F73267"/>
    <w:rsid w:val="00F7327E"/>
    <w:rsid w:val="00F735D1"/>
    <w:rsid w:val="00F7545D"/>
    <w:rsid w:val="00F760F2"/>
    <w:rsid w:val="00F81D8A"/>
    <w:rsid w:val="00F8549A"/>
    <w:rsid w:val="00F85C41"/>
    <w:rsid w:val="00F86638"/>
    <w:rsid w:val="00F869EA"/>
    <w:rsid w:val="00F87353"/>
    <w:rsid w:val="00F94167"/>
    <w:rsid w:val="00F958DD"/>
    <w:rsid w:val="00F96E72"/>
    <w:rsid w:val="00F97B12"/>
    <w:rsid w:val="00FA2532"/>
    <w:rsid w:val="00FA35A8"/>
    <w:rsid w:val="00FA419F"/>
    <w:rsid w:val="00FA57ED"/>
    <w:rsid w:val="00FA78AD"/>
    <w:rsid w:val="00FB01BF"/>
    <w:rsid w:val="00FB0EB3"/>
    <w:rsid w:val="00FB250A"/>
    <w:rsid w:val="00FB2F58"/>
    <w:rsid w:val="00FB39B6"/>
    <w:rsid w:val="00FB4DA2"/>
    <w:rsid w:val="00FB63E6"/>
    <w:rsid w:val="00FB76C7"/>
    <w:rsid w:val="00FC025D"/>
    <w:rsid w:val="00FC167F"/>
    <w:rsid w:val="00FC4057"/>
    <w:rsid w:val="00FC4262"/>
    <w:rsid w:val="00FC473A"/>
    <w:rsid w:val="00FC6E43"/>
    <w:rsid w:val="00FC70B3"/>
    <w:rsid w:val="00FD1C29"/>
    <w:rsid w:val="00FD36E9"/>
    <w:rsid w:val="00FD5CE7"/>
    <w:rsid w:val="00FE16C1"/>
    <w:rsid w:val="00FE1843"/>
    <w:rsid w:val="00FE1AFB"/>
    <w:rsid w:val="00FE2FAF"/>
    <w:rsid w:val="00FE4CF7"/>
    <w:rsid w:val="00FE56CB"/>
    <w:rsid w:val="00FF071D"/>
    <w:rsid w:val="00FF07BB"/>
    <w:rsid w:val="00FF1C4C"/>
    <w:rsid w:val="00FF2DA3"/>
    <w:rsid w:val="00FF3A97"/>
    <w:rsid w:val="00FF6FD2"/>
    <w:rsid w:val="00FF70CD"/>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City"/>
  <w:smartTagType w:namespaceuri="urn:schemas-microsoft-com:office:smarttags" w:name="country-region"/>
  <w:smartTagType w:namespaceuri="urn:schemas-microsoft-com:office:smarttags" w:name="stockticker"/>
  <w:smartTagType w:namespaceuri="urn:schemas-microsoft-com:office:smarttags" w:name="place"/>
  <w:smartTagType w:namespaceuri="urn:schemas-microsoft-com:office:smarttags" w:name="date"/>
  <w:shapeDefaults>
    <o:shapedefaults v:ext="edit" spidmax="1026"/>
    <o:shapelayout v:ext="edit">
      <o:idmap v:ext="edit" data="1"/>
    </o:shapelayout>
  </w:shapeDefaults>
  <w:decimalSymbol w:val="."/>
  <w:listSeparator w:val=","/>
  <w14:docId w14:val="3721136F"/>
  <w15:docId w15:val="{D6DE2FDB-82BF-404B-A7A6-EAA287F7B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C2D3E"/>
    <w:pPr>
      <w:jc w:val="both"/>
    </w:pPr>
    <w:rPr>
      <w:sz w:val="24"/>
      <w:lang w:eastAsia="en-US"/>
    </w:rPr>
  </w:style>
  <w:style w:type="paragraph" w:styleId="Heading1">
    <w:name w:val="heading 1"/>
    <w:aliases w:val="Capitol"/>
    <w:basedOn w:val="Normal"/>
    <w:next w:val="Normal"/>
    <w:qFormat/>
    <w:rsid w:val="008D65FA"/>
    <w:pPr>
      <w:keepNext/>
      <w:outlineLvl w:val="0"/>
    </w:pPr>
    <w:rPr>
      <w:b/>
    </w:rPr>
  </w:style>
  <w:style w:type="paragraph" w:styleId="Heading2">
    <w:name w:val="heading 2"/>
    <w:aliases w:val="Subcapitol"/>
    <w:basedOn w:val="Normal"/>
    <w:next w:val="Normal"/>
    <w:qFormat/>
    <w:rsid w:val="008D65FA"/>
    <w:pPr>
      <w:keepNext/>
      <w:outlineLvl w:val="1"/>
    </w:pPr>
    <w:rPr>
      <w:rFonts w:ascii="Arial" w:hAnsi="Arial"/>
      <w:b/>
      <w:sz w:val="22"/>
      <w:u w:val="single"/>
    </w:rPr>
  </w:style>
  <w:style w:type="paragraph" w:styleId="Heading3">
    <w:name w:val="heading 3"/>
    <w:basedOn w:val="Normal"/>
    <w:next w:val="Normal"/>
    <w:qFormat/>
    <w:rsid w:val="008D65FA"/>
    <w:pPr>
      <w:keepNext/>
      <w:outlineLvl w:val="2"/>
    </w:pPr>
    <w:rPr>
      <w:rFonts w:ascii="Arial" w:hAnsi="Arial"/>
      <w:b/>
      <w:sz w:val="22"/>
    </w:rPr>
  </w:style>
  <w:style w:type="paragraph" w:styleId="Heading4">
    <w:name w:val="heading 4"/>
    <w:basedOn w:val="Normal"/>
    <w:next w:val="Normal"/>
    <w:qFormat/>
    <w:rsid w:val="008D65FA"/>
    <w:pPr>
      <w:keepNext/>
      <w:keepLines/>
      <w:tabs>
        <w:tab w:val="num" w:pos="360"/>
      </w:tabs>
      <w:spacing w:before="120" w:after="120" w:line="180" w:lineRule="atLeast"/>
      <w:ind w:left="360" w:hanging="360"/>
      <w:jc w:val="left"/>
      <w:outlineLvl w:val="3"/>
    </w:pPr>
    <w:rPr>
      <w:rFonts w:ascii="Arial Black" w:hAnsi="Arial Black"/>
      <w:spacing w:val="-2"/>
      <w:kern w:val="28"/>
      <w:sz w:val="20"/>
    </w:rPr>
  </w:style>
  <w:style w:type="paragraph" w:styleId="Heading5">
    <w:name w:val="heading 5"/>
    <w:basedOn w:val="Normal"/>
    <w:next w:val="Normal"/>
    <w:qFormat/>
    <w:rsid w:val="008D65FA"/>
    <w:pPr>
      <w:keepNext/>
      <w:keepLines/>
      <w:tabs>
        <w:tab w:val="num" w:pos="360"/>
      </w:tabs>
      <w:spacing w:before="120" w:after="120" w:line="180" w:lineRule="atLeast"/>
      <w:ind w:left="360" w:hanging="360"/>
      <w:jc w:val="left"/>
      <w:outlineLvl w:val="4"/>
    </w:pPr>
    <w:rPr>
      <w:rFonts w:ascii="Arial Black" w:hAnsi="Arial Black"/>
      <w:spacing w:val="-2"/>
      <w:kern w:val="28"/>
      <w:sz w:val="18"/>
    </w:rPr>
  </w:style>
  <w:style w:type="paragraph" w:styleId="Heading6">
    <w:name w:val="heading 6"/>
    <w:basedOn w:val="Normal"/>
    <w:next w:val="Normal"/>
    <w:qFormat/>
    <w:rsid w:val="008D65FA"/>
    <w:pPr>
      <w:tabs>
        <w:tab w:val="num" w:pos="360"/>
      </w:tabs>
      <w:spacing w:before="240" w:after="60"/>
      <w:ind w:left="360" w:hanging="360"/>
      <w:jc w:val="left"/>
      <w:outlineLvl w:val="5"/>
    </w:pPr>
    <w:rPr>
      <w:i/>
      <w:spacing w:val="-5"/>
      <w:sz w:val="22"/>
    </w:rPr>
  </w:style>
  <w:style w:type="paragraph" w:styleId="Heading7">
    <w:name w:val="heading 7"/>
    <w:basedOn w:val="Normal"/>
    <w:next w:val="Normal"/>
    <w:qFormat/>
    <w:rsid w:val="008D65FA"/>
    <w:pPr>
      <w:tabs>
        <w:tab w:val="num" w:pos="360"/>
      </w:tabs>
      <w:spacing w:before="240" w:after="60"/>
      <w:ind w:left="360" w:hanging="360"/>
      <w:jc w:val="left"/>
      <w:outlineLvl w:val="6"/>
    </w:pPr>
    <w:rPr>
      <w:rFonts w:ascii="Arial" w:hAnsi="Arial"/>
      <w:spacing w:val="-5"/>
      <w:sz w:val="20"/>
    </w:rPr>
  </w:style>
  <w:style w:type="paragraph" w:styleId="Heading8">
    <w:name w:val="heading 8"/>
    <w:basedOn w:val="Normal"/>
    <w:next w:val="Normal"/>
    <w:qFormat/>
    <w:rsid w:val="008D65FA"/>
    <w:pPr>
      <w:tabs>
        <w:tab w:val="num" w:pos="360"/>
      </w:tabs>
      <w:spacing w:before="240" w:after="60"/>
      <w:ind w:left="360" w:hanging="360"/>
      <w:jc w:val="left"/>
      <w:outlineLvl w:val="7"/>
    </w:pPr>
    <w:rPr>
      <w:rFonts w:ascii="Arial" w:hAnsi="Arial"/>
      <w:i/>
      <w:spacing w:val="-5"/>
      <w:sz w:val="20"/>
    </w:rPr>
  </w:style>
  <w:style w:type="paragraph" w:styleId="Heading9">
    <w:name w:val="heading 9"/>
    <w:basedOn w:val="Normal"/>
    <w:next w:val="Normal"/>
    <w:qFormat/>
    <w:rsid w:val="008D65FA"/>
    <w:pPr>
      <w:tabs>
        <w:tab w:val="num" w:pos="360"/>
      </w:tabs>
      <w:spacing w:before="240" w:after="60"/>
      <w:ind w:left="360" w:hanging="360"/>
      <w:jc w:val="left"/>
      <w:outlineLvl w:val="8"/>
    </w:pPr>
    <w:rPr>
      <w:rFonts w:ascii="Arial" w:hAnsi="Arial"/>
      <w:b/>
      <w:i/>
      <w:spacing w:val="-5"/>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D65FA"/>
    <w:pPr>
      <w:tabs>
        <w:tab w:val="center" w:pos="4153"/>
        <w:tab w:val="right" w:pos="8306"/>
      </w:tabs>
    </w:pPr>
  </w:style>
  <w:style w:type="paragraph" w:styleId="Footer">
    <w:name w:val="footer"/>
    <w:basedOn w:val="Normal"/>
    <w:rsid w:val="008D65FA"/>
    <w:pPr>
      <w:tabs>
        <w:tab w:val="center" w:pos="4153"/>
        <w:tab w:val="right" w:pos="8306"/>
      </w:tabs>
    </w:pPr>
  </w:style>
  <w:style w:type="paragraph" w:styleId="BodyText">
    <w:name w:val="Body Text"/>
    <w:basedOn w:val="Normal"/>
    <w:rsid w:val="008D65FA"/>
    <w:rPr>
      <w:b/>
    </w:rPr>
  </w:style>
  <w:style w:type="paragraph" w:styleId="Title">
    <w:name w:val="Title"/>
    <w:basedOn w:val="Normal"/>
    <w:qFormat/>
    <w:rsid w:val="008D65FA"/>
    <w:pPr>
      <w:jc w:val="center"/>
    </w:pPr>
    <w:rPr>
      <w:b/>
    </w:rPr>
  </w:style>
  <w:style w:type="paragraph" w:styleId="BodyTextIndent">
    <w:name w:val="Body Text Indent"/>
    <w:basedOn w:val="Normal"/>
    <w:link w:val="BodyTextIndentChar"/>
    <w:rsid w:val="008D65FA"/>
    <w:pPr>
      <w:spacing w:after="60"/>
      <w:ind w:left="567"/>
    </w:pPr>
    <w:rPr>
      <w:rFonts w:ascii="Arial" w:hAnsi="Arial"/>
      <w:sz w:val="22"/>
    </w:rPr>
  </w:style>
  <w:style w:type="character" w:styleId="Hyperlink">
    <w:name w:val="Hyperlink"/>
    <w:rsid w:val="008D65FA"/>
    <w:rPr>
      <w:color w:val="0000FF"/>
      <w:u w:val="single"/>
    </w:rPr>
  </w:style>
  <w:style w:type="character" w:styleId="FollowedHyperlink">
    <w:name w:val="FollowedHyperlink"/>
    <w:rsid w:val="008D65FA"/>
    <w:rPr>
      <w:color w:val="800080"/>
      <w:u w:val="single"/>
    </w:rPr>
  </w:style>
  <w:style w:type="paragraph" w:customStyle="1" w:styleId="Terms1">
    <w:name w:val="Terms1"/>
    <w:basedOn w:val="Normal"/>
    <w:rsid w:val="008D65FA"/>
    <w:pPr>
      <w:numPr>
        <w:ilvl w:val="1"/>
        <w:numId w:val="15"/>
      </w:numPr>
      <w:spacing w:before="240" w:after="60" w:line="200" w:lineRule="atLeast"/>
      <w:ind w:right="-873"/>
      <w:jc w:val="left"/>
      <w:outlineLvl w:val="0"/>
    </w:pPr>
    <w:rPr>
      <w:rFonts w:ascii="Arial" w:hAnsi="Arial" w:cs="Arial"/>
      <w:b/>
      <w:i/>
      <w:iCs/>
      <w:smallCaps/>
      <w:sz w:val="22"/>
      <w:szCs w:val="24"/>
    </w:rPr>
  </w:style>
  <w:style w:type="paragraph" w:customStyle="1" w:styleId="Terms2">
    <w:name w:val="Terms2"/>
    <w:basedOn w:val="Normal"/>
    <w:rsid w:val="008D65FA"/>
    <w:pPr>
      <w:numPr>
        <w:ilvl w:val="2"/>
        <w:numId w:val="15"/>
      </w:numPr>
      <w:jc w:val="left"/>
      <w:outlineLvl w:val="0"/>
    </w:pPr>
    <w:rPr>
      <w:rFonts w:ascii="Arial" w:hAnsi="Arial" w:cs="Arial"/>
      <w:sz w:val="18"/>
      <w:szCs w:val="24"/>
    </w:rPr>
  </w:style>
  <w:style w:type="paragraph" w:customStyle="1" w:styleId="Terms0">
    <w:name w:val="Terms0"/>
    <w:basedOn w:val="Heading1"/>
    <w:rsid w:val="008D65FA"/>
    <w:pPr>
      <w:numPr>
        <w:numId w:val="15"/>
      </w:numPr>
      <w:spacing w:before="360"/>
      <w:ind w:right="-874"/>
      <w:jc w:val="left"/>
    </w:pPr>
    <w:rPr>
      <w:rFonts w:ascii="Arial" w:hAnsi="Arial"/>
      <w:iCs/>
      <w:smallCaps/>
      <w:szCs w:val="24"/>
      <w:u w:val="single"/>
      <w:lang w:val="en-US"/>
    </w:rPr>
  </w:style>
  <w:style w:type="character" w:styleId="PageNumber">
    <w:name w:val="page number"/>
    <w:basedOn w:val="DefaultParagraphFont"/>
    <w:rsid w:val="008D65FA"/>
  </w:style>
  <w:style w:type="paragraph" w:customStyle="1" w:styleId="StyleHeading2SubcapitolVerdana">
    <w:name w:val="Style Heading 2Subcapitol + Verdana"/>
    <w:basedOn w:val="Heading2"/>
    <w:rsid w:val="008D65FA"/>
    <w:pPr>
      <w:keepLines/>
      <w:pBdr>
        <w:bottom w:val="single" w:sz="4" w:space="1" w:color="auto"/>
      </w:pBdr>
      <w:spacing w:before="480" w:after="240" w:line="200" w:lineRule="atLeast"/>
      <w:jc w:val="left"/>
    </w:pPr>
    <w:rPr>
      <w:rFonts w:cs="Arial"/>
      <w:bCs/>
      <w:smallCaps/>
      <w:snapToGrid w:val="0"/>
      <w:spacing w:val="-10"/>
      <w:kern w:val="28"/>
      <w:u w:val="none"/>
      <w:lang w:eastAsia="fr-FR"/>
    </w:rPr>
  </w:style>
  <w:style w:type="paragraph" w:customStyle="1" w:styleId="CVhead">
    <w:name w:val="CV head"/>
    <w:basedOn w:val="BodyText"/>
    <w:rsid w:val="008D65FA"/>
    <w:pPr>
      <w:spacing w:after="120"/>
      <w:ind w:left="720"/>
      <w:jc w:val="left"/>
    </w:pPr>
    <w:rPr>
      <w:rFonts w:ascii="Georgia" w:hAnsi="Georgia"/>
      <w:sz w:val="20"/>
    </w:rPr>
  </w:style>
  <w:style w:type="paragraph" w:styleId="NormalWeb">
    <w:name w:val="Normal (Web)"/>
    <w:basedOn w:val="Normal"/>
    <w:rsid w:val="008D65FA"/>
    <w:pPr>
      <w:jc w:val="left"/>
    </w:pPr>
    <w:rPr>
      <w:rFonts w:ascii="Arial Unicode MS" w:eastAsia="Arial Unicode MS" w:hAnsi="Arial Unicode MS" w:cs="Arial Unicode MS"/>
      <w:szCs w:val="24"/>
    </w:rPr>
  </w:style>
  <w:style w:type="character" w:customStyle="1" w:styleId="UnresolvedMention1">
    <w:name w:val="Unresolved Mention1"/>
    <w:basedOn w:val="DefaultParagraphFont"/>
    <w:uiPriority w:val="99"/>
    <w:semiHidden/>
    <w:unhideWhenUsed/>
    <w:rsid w:val="002C793C"/>
    <w:rPr>
      <w:color w:val="808080"/>
      <w:shd w:val="clear" w:color="auto" w:fill="E6E6E6"/>
    </w:rPr>
  </w:style>
  <w:style w:type="paragraph" w:customStyle="1" w:styleId="Right-mostbullet">
    <w:name w:val="Right-most bullet"/>
    <w:basedOn w:val="BodyTextIndent"/>
    <w:link w:val="Right-mostbulletChar"/>
    <w:qFormat/>
    <w:rsid w:val="00DC2D3E"/>
    <w:pPr>
      <w:numPr>
        <w:ilvl w:val="2"/>
        <w:numId w:val="19"/>
      </w:numPr>
      <w:tabs>
        <w:tab w:val="clear" w:pos="2520"/>
      </w:tabs>
      <w:spacing w:after="40"/>
      <w:ind w:left="1984" w:hanging="357"/>
    </w:pPr>
    <w:rPr>
      <w:sz w:val="16"/>
      <w:szCs w:val="16"/>
    </w:rPr>
  </w:style>
  <w:style w:type="character" w:customStyle="1" w:styleId="BodyTextIndentChar">
    <w:name w:val="Body Text Indent Char"/>
    <w:basedOn w:val="DefaultParagraphFont"/>
    <w:link w:val="BodyTextIndent"/>
    <w:rsid w:val="00DC2D3E"/>
    <w:rPr>
      <w:rFonts w:ascii="Arial" w:hAnsi="Arial"/>
      <w:sz w:val="22"/>
      <w:lang w:eastAsia="en-US"/>
    </w:rPr>
  </w:style>
  <w:style w:type="character" w:customStyle="1" w:styleId="Right-mostbulletChar">
    <w:name w:val="Right-most bullet Char"/>
    <w:basedOn w:val="BodyTextIndentChar"/>
    <w:link w:val="Right-mostbullet"/>
    <w:rsid w:val="00DC2D3E"/>
    <w:rPr>
      <w:rFonts w:ascii="Arial" w:hAnsi="Arial"/>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ghimis@gamacons.com" TargetMode="External"/><Relationship Id="rId13" Type="http://schemas.openxmlformats.org/officeDocument/2006/relationships/hyperlink" Target="http://www.southcentralambulance.nhs.uk/" TargetMode="External"/><Relationship Id="rId18" Type="http://schemas.openxmlformats.org/officeDocument/2006/relationships/hyperlink" Target="http://www.stah.org/" TargetMode="External"/><Relationship Id="rId26" Type="http://schemas.openxmlformats.org/officeDocument/2006/relationships/hyperlink" Target="http://www.holcim.com" TargetMode="External"/><Relationship Id="rId3" Type="http://schemas.openxmlformats.org/officeDocument/2006/relationships/styles" Target="styles.xml"/><Relationship Id="rId21" Type="http://schemas.openxmlformats.org/officeDocument/2006/relationships/hyperlink" Target="http://www.logicalis.co.uk" TargetMode="External"/><Relationship Id="rId34" Type="http://schemas.openxmlformats.org/officeDocument/2006/relationships/hyperlink" Target="http://cnnbbraila.scriitor.org/" TargetMode="External"/><Relationship Id="rId7" Type="http://schemas.openxmlformats.org/officeDocument/2006/relationships/endnotes" Target="endnotes.xml"/><Relationship Id="rId12" Type="http://schemas.openxmlformats.org/officeDocument/2006/relationships/hyperlink" Target="http://www.royalmail.com/" TargetMode="External"/><Relationship Id="rId17" Type="http://schemas.openxmlformats.org/officeDocument/2006/relationships/hyperlink" Target="http://www.screwfix.com/" TargetMode="External"/><Relationship Id="rId25" Type="http://schemas.openxmlformats.org/officeDocument/2006/relationships/hyperlink" Target="http://www.paradorproperties.com" TargetMode="External"/><Relationship Id="rId33" Type="http://schemas.openxmlformats.org/officeDocument/2006/relationships/hyperlink" Target="http://alumni.cs.pub.ro/membri/ingineri/1992/g.html" TargetMode="External"/><Relationship Id="rId2" Type="http://schemas.openxmlformats.org/officeDocument/2006/relationships/numbering" Target="numbering.xml"/><Relationship Id="rId16" Type="http://schemas.openxmlformats.org/officeDocument/2006/relationships/hyperlink" Target="http://www.stah.org/" TargetMode="External"/><Relationship Id="rId20" Type="http://schemas.openxmlformats.org/officeDocument/2006/relationships/hyperlink" Target="http://www.screwfix.com/" TargetMode="External"/><Relationship Id="rId29" Type="http://schemas.openxmlformats.org/officeDocument/2006/relationships/hyperlink" Target="http://www.siveco.ro/web/?page=11&amp;language=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yalmail.com/" TargetMode="External"/><Relationship Id="rId24" Type="http://schemas.openxmlformats.org/officeDocument/2006/relationships/hyperlink" Target="http://www.johnlewis.com" TargetMode="External"/><Relationship Id="rId32" Type="http://schemas.openxmlformats.org/officeDocument/2006/relationships/hyperlink" Target="http://acs.pub.ro/index.php?site=prezentation&amp;lg=english"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screwfix.com/" TargetMode="External"/><Relationship Id="rId23" Type="http://schemas.openxmlformats.org/officeDocument/2006/relationships/hyperlink" Target="http://www.corporate.quadrantuk.co.uk" TargetMode="External"/><Relationship Id="rId28" Type="http://schemas.openxmlformats.org/officeDocument/2006/relationships/hyperlink" Target="http://www.siveco.ro/" TargetMode="External"/><Relationship Id="rId36" Type="http://schemas.openxmlformats.org/officeDocument/2006/relationships/fontTable" Target="fontTable.xml"/><Relationship Id="rId10" Type="http://schemas.openxmlformats.org/officeDocument/2006/relationships/hyperlink" Target="https://improvement.nhs.uk/" TargetMode="External"/><Relationship Id="rId19" Type="http://schemas.openxmlformats.org/officeDocument/2006/relationships/hyperlink" Target="http://www.screwfix.com/" TargetMode="External"/><Relationship Id="rId31" Type="http://schemas.openxmlformats.org/officeDocument/2006/relationships/hyperlink" Target="http://www.siveco.com/" TargetMode="External"/><Relationship Id="rId4" Type="http://schemas.openxmlformats.org/officeDocument/2006/relationships/settings" Target="settings.xml"/><Relationship Id="rId9" Type="http://schemas.openxmlformats.org/officeDocument/2006/relationships/hyperlink" Target="https://www.linkedin.com/in/adrianghimis" TargetMode="External"/><Relationship Id="rId14" Type="http://schemas.openxmlformats.org/officeDocument/2006/relationships/hyperlink" Target="http://www.valtech.com" TargetMode="External"/><Relationship Id="rId22" Type="http://schemas.openxmlformats.org/officeDocument/2006/relationships/hyperlink" Target="http://www.logicalis.co.uk" TargetMode="External"/><Relationship Id="rId27" Type="http://schemas.openxmlformats.org/officeDocument/2006/relationships/hyperlink" Target="http://siveco.com" TargetMode="External"/><Relationship Id="rId30" Type="http://schemas.openxmlformats.org/officeDocument/2006/relationships/hyperlink" Target="http://www.siveco.ro/en" TargetMode="External"/><Relationship Id="rId35"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S:\EZDOCS\STD\FRONTSHEETS\PERM%20-%20CV%20FRONT%20SHEET%20-%20PROFORMA%20-%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225C88-EA0D-4332-83FB-E900D1349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PERM - CV FRONT SHEET - PROFORMA - TEMPLATE.DOT</Template>
  <TotalTime>7</TotalTime>
  <Pages>11</Pages>
  <Words>6380</Words>
  <Characters>36367</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AG_DBADevDWH</vt:lpstr>
    </vt:vector>
  </TitlesOfParts>
  <Company/>
  <LinksUpToDate>false</LinksUpToDate>
  <CharactersWithSpaces>42662</CharactersWithSpaces>
  <SharedDoc>false</SharedDoc>
  <HLinks>
    <vt:vector size="162" baseType="variant">
      <vt:variant>
        <vt:i4>6488100</vt:i4>
      </vt:variant>
      <vt:variant>
        <vt:i4>78</vt:i4>
      </vt:variant>
      <vt:variant>
        <vt:i4>0</vt:i4>
      </vt:variant>
      <vt:variant>
        <vt:i4>5</vt:i4>
      </vt:variant>
      <vt:variant>
        <vt:lpwstr>http://cnnbbraila.scriitor.org/</vt:lpwstr>
      </vt:variant>
      <vt:variant>
        <vt:lpwstr/>
      </vt:variant>
      <vt:variant>
        <vt:i4>7929907</vt:i4>
      </vt:variant>
      <vt:variant>
        <vt:i4>75</vt:i4>
      </vt:variant>
      <vt:variant>
        <vt:i4>0</vt:i4>
      </vt:variant>
      <vt:variant>
        <vt:i4>5</vt:i4>
      </vt:variant>
      <vt:variant>
        <vt:lpwstr>http://alumni.cs.pub.ro/membri/ingineri/1992/g.html</vt:lpwstr>
      </vt:variant>
      <vt:variant>
        <vt:lpwstr/>
      </vt:variant>
      <vt:variant>
        <vt:i4>5570591</vt:i4>
      </vt:variant>
      <vt:variant>
        <vt:i4>72</vt:i4>
      </vt:variant>
      <vt:variant>
        <vt:i4>0</vt:i4>
      </vt:variant>
      <vt:variant>
        <vt:i4>5</vt:i4>
      </vt:variant>
      <vt:variant>
        <vt:lpwstr>http://acs.pub.ro/index.php?site=prezentation&amp;lg=english</vt:lpwstr>
      </vt:variant>
      <vt:variant>
        <vt:lpwstr/>
      </vt:variant>
      <vt:variant>
        <vt:i4>2293821</vt:i4>
      </vt:variant>
      <vt:variant>
        <vt:i4>69</vt:i4>
      </vt:variant>
      <vt:variant>
        <vt:i4>0</vt:i4>
      </vt:variant>
      <vt:variant>
        <vt:i4>5</vt:i4>
      </vt:variant>
      <vt:variant>
        <vt:lpwstr>http://www.siveco.com/</vt:lpwstr>
      </vt:variant>
      <vt:variant>
        <vt:lpwstr/>
      </vt:variant>
      <vt:variant>
        <vt:i4>6881390</vt:i4>
      </vt:variant>
      <vt:variant>
        <vt:i4>66</vt:i4>
      </vt:variant>
      <vt:variant>
        <vt:i4>0</vt:i4>
      </vt:variant>
      <vt:variant>
        <vt:i4>5</vt:i4>
      </vt:variant>
      <vt:variant>
        <vt:lpwstr>http://www.siveco.ro/en</vt:lpwstr>
      </vt:variant>
      <vt:variant>
        <vt:lpwstr/>
      </vt:variant>
      <vt:variant>
        <vt:i4>3670094</vt:i4>
      </vt:variant>
      <vt:variant>
        <vt:i4>63</vt:i4>
      </vt:variant>
      <vt:variant>
        <vt:i4>0</vt:i4>
      </vt:variant>
      <vt:variant>
        <vt:i4>5</vt:i4>
      </vt:variant>
      <vt:variant>
        <vt:lpwstr>http://www.siveco.ro/siveco_applications.jsp</vt:lpwstr>
      </vt:variant>
      <vt:variant>
        <vt:lpwstr/>
      </vt:variant>
      <vt:variant>
        <vt:i4>327698</vt:i4>
      </vt:variant>
      <vt:variant>
        <vt:i4>59</vt:i4>
      </vt:variant>
      <vt:variant>
        <vt:i4>0</vt:i4>
      </vt:variant>
      <vt:variant>
        <vt:i4>5</vt:i4>
      </vt:variant>
      <vt:variant>
        <vt:lpwstr>http://www.siveco.ro/web/?page=11&amp;language=2</vt:lpwstr>
      </vt:variant>
      <vt:variant>
        <vt:lpwstr/>
      </vt:variant>
      <vt:variant>
        <vt:i4>786497</vt:i4>
      </vt:variant>
      <vt:variant>
        <vt:i4>57</vt:i4>
      </vt:variant>
      <vt:variant>
        <vt:i4>0</vt:i4>
      </vt:variant>
      <vt:variant>
        <vt:i4>5</vt:i4>
      </vt:variant>
      <vt:variant>
        <vt:lpwstr>http://www.siveco.ro/</vt:lpwstr>
      </vt:variant>
      <vt:variant>
        <vt:lpwstr/>
      </vt:variant>
      <vt:variant>
        <vt:i4>2293860</vt:i4>
      </vt:variant>
      <vt:variant>
        <vt:i4>54</vt:i4>
      </vt:variant>
      <vt:variant>
        <vt:i4>0</vt:i4>
      </vt:variant>
      <vt:variant>
        <vt:i4>5</vt:i4>
      </vt:variant>
      <vt:variant>
        <vt:lpwstr>http://siveco.com/</vt:lpwstr>
      </vt:variant>
      <vt:variant>
        <vt:lpwstr/>
      </vt:variant>
      <vt:variant>
        <vt:i4>2621503</vt:i4>
      </vt:variant>
      <vt:variant>
        <vt:i4>51</vt:i4>
      </vt:variant>
      <vt:variant>
        <vt:i4>0</vt:i4>
      </vt:variant>
      <vt:variant>
        <vt:i4>5</vt:i4>
      </vt:variant>
      <vt:variant>
        <vt:lpwstr>http://www.holcim.com/</vt:lpwstr>
      </vt:variant>
      <vt:variant>
        <vt:lpwstr/>
      </vt:variant>
      <vt:variant>
        <vt:i4>5963797</vt:i4>
      </vt:variant>
      <vt:variant>
        <vt:i4>48</vt:i4>
      </vt:variant>
      <vt:variant>
        <vt:i4>0</vt:i4>
      </vt:variant>
      <vt:variant>
        <vt:i4>5</vt:i4>
      </vt:variant>
      <vt:variant>
        <vt:lpwstr>http://www.paradorproperties.com/</vt:lpwstr>
      </vt:variant>
      <vt:variant>
        <vt:lpwstr/>
      </vt:variant>
      <vt:variant>
        <vt:i4>5177372</vt:i4>
      </vt:variant>
      <vt:variant>
        <vt:i4>45</vt:i4>
      </vt:variant>
      <vt:variant>
        <vt:i4>0</vt:i4>
      </vt:variant>
      <vt:variant>
        <vt:i4>5</vt:i4>
      </vt:variant>
      <vt:variant>
        <vt:lpwstr>http://www.johnlewis.com/</vt:lpwstr>
      </vt:variant>
      <vt:variant>
        <vt:lpwstr/>
      </vt:variant>
      <vt:variant>
        <vt:i4>3342382</vt:i4>
      </vt:variant>
      <vt:variant>
        <vt:i4>42</vt:i4>
      </vt:variant>
      <vt:variant>
        <vt:i4>0</vt:i4>
      </vt:variant>
      <vt:variant>
        <vt:i4>5</vt:i4>
      </vt:variant>
      <vt:variant>
        <vt:lpwstr>http://www.corporate.quadrantuk.co.uk/</vt:lpwstr>
      </vt:variant>
      <vt:variant>
        <vt:lpwstr/>
      </vt:variant>
      <vt:variant>
        <vt:i4>7995498</vt:i4>
      </vt:variant>
      <vt:variant>
        <vt:i4>39</vt:i4>
      </vt:variant>
      <vt:variant>
        <vt:i4>0</vt:i4>
      </vt:variant>
      <vt:variant>
        <vt:i4>5</vt:i4>
      </vt:variant>
      <vt:variant>
        <vt:lpwstr>http://www.logicalis.co.uk/</vt:lpwstr>
      </vt:variant>
      <vt:variant>
        <vt:lpwstr/>
      </vt:variant>
      <vt:variant>
        <vt:i4>7995498</vt:i4>
      </vt:variant>
      <vt:variant>
        <vt:i4>36</vt:i4>
      </vt:variant>
      <vt:variant>
        <vt:i4>0</vt:i4>
      </vt:variant>
      <vt:variant>
        <vt:i4>5</vt:i4>
      </vt:variant>
      <vt:variant>
        <vt:lpwstr>http://www.logicalis.co.uk/</vt:lpwstr>
      </vt:variant>
      <vt:variant>
        <vt:lpwstr/>
      </vt:variant>
      <vt:variant>
        <vt:i4>5898310</vt:i4>
      </vt:variant>
      <vt:variant>
        <vt:i4>33</vt:i4>
      </vt:variant>
      <vt:variant>
        <vt:i4>0</vt:i4>
      </vt:variant>
      <vt:variant>
        <vt:i4>5</vt:i4>
      </vt:variant>
      <vt:variant>
        <vt:lpwstr>http://www.screwfix.com/</vt:lpwstr>
      </vt:variant>
      <vt:variant>
        <vt:lpwstr/>
      </vt:variant>
      <vt:variant>
        <vt:i4>5898310</vt:i4>
      </vt:variant>
      <vt:variant>
        <vt:i4>30</vt:i4>
      </vt:variant>
      <vt:variant>
        <vt:i4>0</vt:i4>
      </vt:variant>
      <vt:variant>
        <vt:i4>5</vt:i4>
      </vt:variant>
      <vt:variant>
        <vt:lpwstr>http://www.screwfix.com/</vt:lpwstr>
      </vt:variant>
      <vt:variant>
        <vt:lpwstr/>
      </vt:variant>
      <vt:variant>
        <vt:i4>4849732</vt:i4>
      </vt:variant>
      <vt:variant>
        <vt:i4>26</vt:i4>
      </vt:variant>
      <vt:variant>
        <vt:i4>0</vt:i4>
      </vt:variant>
      <vt:variant>
        <vt:i4>5</vt:i4>
      </vt:variant>
      <vt:variant>
        <vt:lpwstr>http://www.stah.org/</vt:lpwstr>
      </vt:variant>
      <vt:variant>
        <vt:lpwstr/>
      </vt:variant>
      <vt:variant>
        <vt:i4>5898310</vt:i4>
      </vt:variant>
      <vt:variant>
        <vt:i4>24</vt:i4>
      </vt:variant>
      <vt:variant>
        <vt:i4>0</vt:i4>
      </vt:variant>
      <vt:variant>
        <vt:i4>5</vt:i4>
      </vt:variant>
      <vt:variant>
        <vt:lpwstr>http://www.screwfix.com/</vt:lpwstr>
      </vt:variant>
      <vt:variant>
        <vt:lpwstr/>
      </vt:variant>
      <vt:variant>
        <vt:i4>4849732</vt:i4>
      </vt:variant>
      <vt:variant>
        <vt:i4>20</vt:i4>
      </vt:variant>
      <vt:variant>
        <vt:i4>0</vt:i4>
      </vt:variant>
      <vt:variant>
        <vt:i4>5</vt:i4>
      </vt:variant>
      <vt:variant>
        <vt:lpwstr>http://www.stah.org/</vt:lpwstr>
      </vt:variant>
      <vt:variant>
        <vt:lpwstr/>
      </vt:variant>
      <vt:variant>
        <vt:i4>5898310</vt:i4>
      </vt:variant>
      <vt:variant>
        <vt:i4>18</vt:i4>
      </vt:variant>
      <vt:variant>
        <vt:i4>0</vt:i4>
      </vt:variant>
      <vt:variant>
        <vt:i4>5</vt:i4>
      </vt:variant>
      <vt:variant>
        <vt:lpwstr>http://www.screwfix.com/</vt:lpwstr>
      </vt:variant>
      <vt:variant>
        <vt:lpwstr/>
      </vt:variant>
      <vt:variant>
        <vt:i4>3276903</vt:i4>
      </vt:variant>
      <vt:variant>
        <vt:i4>15</vt:i4>
      </vt:variant>
      <vt:variant>
        <vt:i4>0</vt:i4>
      </vt:variant>
      <vt:variant>
        <vt:i4>5</vt:i4>
      </vt:variant>
      <vt:variant>
        <vt:lpwstr>http://www.valtech.com/</vt:lpwstr>
      </vt:variant>
      <vt:variant>
        <vt:lpwstr/>
      </vt:variant>
      <vt:variant>
        <vt:i4>1441857</vt:i4>
      </vt:variant>
      <vt:variant>
        <vt:i4>12</vt:i4>
      </vt:variant>
      <vt:variant>
        <vt:i4>0</vt:i4>
      </vt:variant>
      <vt:variant>
        <vt:i4>5</vt:i4>
      </vt:variant>
      <vt:variant>
        <vt:lpwstr>http://www.southcentralambulance.nhs.uk/</vt:lpwstr>
      </vt:variant>
      <vt:variant>
        <vt:lpwstr/>
      </vt:variant>
      <vt:variant>
        <vt:i4>5177371</vt:i4>
      </vt:variant>
      <vt:variant>
        <vt:i4>9</vt:i4>
      </vt:variant>
      <vt:variant>
        <vt:i4>0</vt:i4>
      </vt:variant>
      <vt:variant>
        <vt:i4>5</vt:i4>
      </vt:variant>
      <vt:variant>
        <vt:lpwstr>http://www.royalmail.com/</vt:lpwstr>
      </vt:variant>
      <vt:variant>
        <vt:lpwstr/>
      </vt:variant>
      <vt:variant>
        <vt:i4>5177371</vt:i4>
      </vt:variant>
      <vt:variant>
        <vt:i4>6</vt:i4>
      </vt:variant>
      <vt:variant>
        <vt:i4>0</vt:i4>
      </vt:variant>
      <vt:variant>
        <vt:i4>5</vt:i4>
      </vt:variant>
      <vt:variant>
        <vt:lpwstr>http://www.royalmail.com/</vt:lpwstr>
      </vt:variant>
      <vt:variant>
        <vt:lpwstr/>
      </vt:variant>
      <vt:variant>
        <vt:i4>1900635</vt:i4>
      </vt:variant>
      <vt:variant>
        <vt:i4>3</vt:i4>
      </vt:variant>
      <vt:variant>
        <vt:i4>0</vt:i4>
      </vt:variant>
      <vt:variant>
        <vt:i4>5</vt:i4>
      </vt:variant>
      <vt:variant>
        <vt:lpwstr>https://www.linkedin.com/in/adrianghimis</vt:lpwstr>
      </vt:variant>
      <vt:variant>
        <vt:lpwstr/>
      </vt:variant>
      <vt:variant>
        <vt:i4>3342354</vt:i4>
      </vt:variant>
      <vt:variant>
        <vt:i4>0</vt:i4>
      </vt:variant>
      <vt:variant>
        <vt:i4>0</vt:i4>
      </vt:variant>
      <vt:variant>
        <vt:i4>5</vt:i4>
      </vt:variant>
      <vt:variant>
        <vt:lpwstr>mailto:aghimis@gamacons.com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AG_DBADevDWH</dc:title>
  <dc:creator>Adrian Ghimis</dc:creator>
  <cp:lastModifiedBy>AdrianG</cp:lastModifiedBy>
  <cp:revision>15</cp:revision>
  <cp:lastPrinted>2017-09-12T11:44:00Z</cp:lastPrinted>
  <dcterms:created xsi:type="dcterms:W3CDTF">2018-12-04T15:09:00Z</dcterms:created>
  <dcterms:modified xsi:type="dcterms:W3CDTF">2018-12-10T10:04:00Z</dcterms:modified>
  <cp:category>CV Front Sheet</cp:category>
</cp:coreProperties>
</file>